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F6" w:rsidRPr="00CF026B" w:rsidRDefault="00A60FF6" w:rsidP="00A60FF6">
      <w:pPr>
        <w:pStyle w:val="a3"/>
        <w:shd w:val="clear" w:color="auto" w:fill="FFFFFF"/>
        <w:jc w:val="center"/>
        <w:rPr>
          <w:rFonts w:ascii="Comic Sans MS" w:hAnsi="Comic Sans MS"/>
          <w:b/>
          <w:color w:val="FF0000"/>
          <w:sz w:val="52"/>
          <w:szCs w:val="52"/>
        </w:rPr>
      </w:pPr>
      <w:r w:rsidRPr="00CF026B">
        <w:rPr>
          <w:rFonts w:ascii="Comic Sans MS" w:hAnsi="Comic Sans MS"/>
          <w:b/>
          <w:color w:val="FF0000"/>
          <w:sz w:val="52"/>
          <w:szCs w:val="52"/>
        </w:rPr>
        <w:t>Советы логопеда родителям</w:t>
      </w:r>
    </w:p>
    <w:p w:rsidR="00A60FF6" w:rsidRPr="00A60FF6" w:rsidRDefault="00A60FF6" w:rsidP="00A60FF6">
      <w:pPr>
        <w:pStyle w:val="a3"/>
        <w:shd w:val="clear" w:color="auto" w:fill="FFFFFF"/>
        <w:rPr>
          <w:color w:val="482B4D"/>
          <w:sz w:val="28"/>
          <w:szCs w:val="28"/>
        </w:rPr>
      </w:pPr>
      <w:r w:rsidRPr="00A60FF6">
        <w:rPr>
          <w:color w:val="482B4D"/>
          <w:sz w:val="28"/>
          <w:szCs w:val="28"/>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w:t>
      </w:r>
      <w:r w:rsidRPr="00A60FF6">
        <w:rPr>
          <w:rStyle w:val="apple-converted-space"/>
          <w:color w:val="482B4D"/>
          <w:sz w:val="28"/>
          <w:szCs w:val="28"/>
        </w:rPr>
        <w:t> </w:t>
      </w:r>
      <w:r w:rsidRPr="00A60FF6">
        <w:rPr>
          <w:color w:val="482B4D"/>
          <w:sz w:val="28"/>
          <w:szCs w:val="28"/>
        </w:rPr>
        <w:br/>
        <w:t>Поэтому обязательно заставляйте ребенка жевать сухари 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Наглядность.</w:t>
      </w:r>
      <w:r w:rsidRPr="00A60FF6">
        <w:rPr>
          <w:rStyle w:val="apple-converted-space"/>
          <w:color w:val="008000"/>
          <w:sz w:val="28"/>
          <w:szCs w:val="28"/>
        </w:rPr>
        <w:t> </w:t>
      </w:r>
      <w:r w:rsidRPr="00A60FF6">
        <w:rPr>
          <w:color w:val="482B4D"/>
          <w:sz w:val="28"/>
          <w:szCs w:val="28"/>
        </w:rPr>
        <w:t>Логопеды советуют озвучивать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Говорите четко.</w:t>
      </w:r>
      <w:r w:rsidRPr="00A60FF6">
        <w:rPr>
          <w:rStyle w:val="apple-converted-space"/>
          <w:color w:val="008000"/>
          <w:sz w:val="28"/>
          <w:szCs w:val="28"/>
        </w:rPr>
        <w:t> </w:t>
      </w:r>
      <w:r w:rsidRPr="00A60FF6">
        <w:rPr>
          <w:color w:val="482B4D"/>
          <w:sz w:val="28"/>
          <w:szCs w:val="28"/>
        </w:rPr>
        <w:t>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Говорите по-разному.</w:t>
      </w:r>
      <w:r w:rsidRPr="00A60FF6">
        <w:rPr>
          <w:rStyle w:val="apple-converted-space"/>
          <w:color w:val="482B4D"/>
          <w:sz w:val="28"/>
          <w:szCs w:val="28"/>
        </w:rPr>
        <w:t> </w:t>
      </w:r>
      <w:r w:rsidRPr="00A60FF6">
        <w:rPr>
          <w:color w:val="482B4D"/>
          <w:sz w:val="28"/>
          <w:szCs w:val="28"/>
        </w:rPr>
        <w:t>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w:t>
      </w:r>
    </w:p>
    <w:p w:rsidR="00A60FF6" w:rsidRPr="00A60FF6" w:rsidRDefault="00A60FF6" w:rsidP="00A60FF6">
      <w:pPr>
        <w:pStyle w:val="a3"/>
        <w:shd w:val="clear" w:color="auto" w:fill="FFFFFF"/>
        <w:rPr>
          <w:color w:val="482B4D"/>
          <w:sz w:val="28"/>
          <w:szCs w:val="28"/>
        </w:rPr>
      </w:pPr>
      <w:r w:rsidRPr="00A60FF6">
        <w:rPr>
          <w:rStyle w:val="a5"/>
          <w:b/>
          <w:bCs/>
          <w:color w:val="FF0000"/>
          <w:sz w:val="28"/>
          <w:szCs w:val="28"/>
        </w:rPr>
        <w:t>Не переусердствуйте!</w:t>
      </w:r>
      <w:r w:rsidRPr="00A60FF6">
        <w:rPr>
          <w:color w:val="482B4D"/>
          <w:sz w:val="28"/>
          <w:szCs w:val="28"/>
        </w:rPr>
        <w:t> Не употребляйте слишком много длинных фраз: логопеды не советуют перегружать ребенка, предъявляя ему сразу большое количество заведомо незнакомых слов.</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Хорошее настроение.</w:t>
      </w:r>
      <w:r w:rsidRPr="00A60FF6">
        <w:rPr>
          <w:rStyle w:val="apple-converted-space"/>
          <w:color w:val="482B4D"/>
          <w:sz w:val="28"/>
          <w:szCs w:val="28"/>
        </w:rPr>
        <w:t> </w:t>
      </w:r>
      <w:r w:rsidRPr="00A60FF6">
        <w:rPr>
          <w:color w:val="482B4D"/>
          <w:sz w:val="28"/>
          <w:szCs w:val="28"/>
        </w:rPr>
        <w:t>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В основе речи - стремление к общению.</w:t>
      </w:r>
      <w:r w:rsidRPr="00A60FF6">
        <w:rPr>
          <w:rStyle w:val="apple-converted-space"/>
          <w:color w:val="482B4D"/>
          <w:sz w:val="28"/>
          <w:szCs w:val="28"/>
        </w:rPr>
        <w:t> </w:t>
      </w:r>
      <w:r w:rsidRPr="00A60FF6">
        <w:rPr>
          <w:color w:val="482B4D"/>
          <w:sz w:val="28"/>
          <w:szCs w:val="28"/>
        </w:rPr>
        <w:t xml:space="preserve">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A60FF6">
        <w:rPr>
          <w:color w:val="482B4D"/>
          <w:sz w:val="28"/>
          <w:szCs w:val="28"/>
        </w:rPr>
        <w:t>самоподражания</w:t>
      </w:r>
      <w:proofErr w:type="spellEnd"/>
      <w:r w:rsidRPr="00A60FF6">
        <w:rPr>
          <w:color w:val="482B4D"/>
          <w:sz w:val="28"/>
          <w:szCs w:val="28"/>
        </w:rPr>
        <w:t xml:space="preserve"> - поэтому ему необходимо слышать себя.</w:t>
      </w:r>
    </w:p>
    <w:p w:rsidR="00A60FF6" w:rsidRDefault="00A60FF6" w:rsidP="00A60FF6">
      <w:pPr>
        <w:pStyle w:val="a3"/>
        <w:shd w:val="clear" w:color="auto" w:fill="FFFFFF"/>
        <w:rPr>
          <w:color w:val="482B4D"/>
          <w:sz w:val="28"/>
          <w:szCs w:val="28"/>
        </w:rPr>
      </w:pPr>
      <w:r w:rsidRPr="00A60FF6">
        <w:rPr>
          <w:rStyle w:val="a5"/>
          <w:b/>
          <w:bCs/>
          <w:color w:val="008000"/>
          <w:sz w:val="28"/>
          <w:szCs w:val="28"/>
        </w:rPr>
        <w:t>Учите в игре.</w:t>
      </w:r>
      <w:r w:rsidRPr="00A60FF6">
        <w:rPr>
          <w:rStyle w:val="apple-converted-space"/>
          <w:color w:val="008000"/>
          <w:sz w:val="28"/>
          <w:szCs w:val="28"/>
        </w:rPr>
        <w:t> </w:t>
      </w:r>
      <w:r w:rsidRPr="00A60FF6">
        <w:rPr>
          <w:color w:val="482B4D"/>
          <w:sz w:val="28"/>
          <w:szCs w:val="28"/>
        </w:rPr>
        <w:t xml:space="preserve">Играя, учите подражать (две собачки лают, две киски мяукают, переклички: ау-ау). Специально создавайте такие игровые </w:t>
      </w:r>
      <w:r w:rsidRPr="00A60FF6">
        <w:rPr>
          <w:color w:val="482B4D"/>
          <w:sz w:val="28"/>
          <w:szCs w:val="28"/>
        </w:rPr>
        <w:lastRenderedPageBreak/>
        <w:t>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Расширяйте словарь малыша.</w:t>
      </w:r>
      <w:r w:rsidRPr="00A60FF6">
        <w:rPr>
          <w:rStyle w:val="apple-converted-space"/>
          <w:color w:val="482B4D"/>
          <w:sz w:val="28"/>
          <w:szCs w:val="28"/>
        </w:rPr>
        <w:t> </w:t>
      </w:r>
      <w:r w:rsidRPr="00A60FF6">
        <w:rPr>
          <w:color w:val="482B4D"/>
          <w:sz w:val="28"/>
          <w:szCs w:val="28"/>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w:t>
      </w:r>
    </w:p>
    <w:p w:rsidR="00A60FF6" w:rsidRPr="00A60FF6" w:rsidRDefault="00A60FF6" w:rsidP="00A60FF6">
      <w:pPr>
        <w:pStyle w:val="a3"/>
        <w:shd w:val="clear" w:color="auto" w:fill="FFFFFF"/>
        <w:rPr>
          <w:color w:val="482B4D"/>
          <w:sz w:val="28"/>
          <w:szCs w:val="28"/>
        </w:rPr>
      </w:pPr>
      <w:r w:rsidRPr="00A60FF6">
        <w:rPr>
          <w:color w:val="482B4D"/>
          <w:sz w:val="28"/>
          <w:szCs w:val="28"/>
        </w:rPr>
        <w:t>Развивайте фонематический слух, побуждая различать слова, отличающиеся одним звуком (крыса - крыша, нос - нож).</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Читайте.</w:t>
      </w:r>
      <w:r w:rsidRPr="00A60FF6">
        <w:rPr>
          <w:rStyle w:val="apple-converted-space"/>
          <w:color w:val="482B4D"/>
          <w:sz w:val="28"/>
          <w:szCs w:val="28"/>
        </w:rPr>
        <w:t> </w:t>
      </w:r>
      <w:r w:rsidRPr="00A60FF6">
        <w:rPr>
          <w:color w:val="482B4D"/>
          <w:sz w:val="28"/>
          <w:szCs w:val="28"/>
        </w:rPr>
        <w:t>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A60FF6" w:rsidRPr="00A60FF6" w:rsidRDefault="00A60FF6" w:rsidP="00A60FF6">
      <w:pPr>
        <w:pStyle w:val="a3"/>
        <w:shd w:val="clear" w:color="auto" w:fill="FFFFFF"/>
        <w:rPr>
          <w:color w:val="482B4D"/>
          <w:sz w:val="28"/>
          <w:szCs w:val="28"/>
        </w:rPr>
      </w:pPr>
      <w:r w:rsidRPr="00A60FF6">
        <w:rPr>
          <w:rStyle w:val="a5"/>
          <w:b/>
          <w:bCs/>
          <w:color w:val="008000"/>
          <w:sz w:val="28"/>
          <w:szCs w:val="28"/>
        </w:rPr>
        <w:t>Пальцы помогают речи.</w:t>
      </w:r>
      <w:r w:rsidRPr="00A60FF6">
        <w:rPr>
          <w:rStyle w:val="apple-converted-space"/>
          <w:color w:val="482B4D"/>
          <w:sz w:val="28"/>
          <w:szCs w:val="28"/>
        </w:rPr>
        <w:t> </w:t>
      </w:r>
      <w:r w:rsidRPr="00A60FF6">
        <w:rPr>
          <w:color w:val="482B4D"/>
          <w:sz w:val="28"/>
          <w:szCs w:val="28"/>
        </w:rPr>
        <w:t>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A60FF6" w:rsidRPr="00A60FF6" w:rsidRDefault="00A60FF6" w:rsidP="00A60FF6">
      <w:pPr>
        <w:pStyle w:val="a3"/>
        <w:shd w:val="clear" w:color="auto" w:fill="FFFFFF"/>
        <w:rPr>
          <w:color w:val="482B4D"/>
          <w:sz w:val="28"/>
          <w:szCs w:val="28"/>
        </w:rPr>
      </w:pPr>
      <w:r w:rsidRPr="00A60FF6">
        <w:rPr>
          <w:color w:val="482B4D"/>
          <w:sz w:val="28"/>
          <w:szCs w:val="28"/>
        </w:rPr>
        <w:t>По мере того, как детские пальчики будут становиться проворнее, его язык будет все понятнее не только маме.</w:t>
      </w:r>
    </w:p>
    <w:p w:rsidR="00D3510C" w:rsidRPr="00CF026B" w:rsidRDefault="00A60FF6" w:rsidP="00CF026B">
      <w:pPr>
        <w:pStyle w:val="a3"/>
        <w:shd w:val="clear" w:color="auto" w:fill="FFFFFF"/>
        <w:rPr>
          <w:color w:val="482B4D"/>
          <w:sz w:val="28"/>
          <w:szCs w:val="28"/>
        </w:rPr>
      </w:pPr>
      <w:r w:rsidRPr="00A60FF6">
        <w:rPr>
          <w:color w:val="482B4D"/>
          <w:sz w:val="28"/>
          <w:szCs w:val="28"/>
        </w:rPr>
        <w:t>В малышовом возрасте очень полезно лепить. Только не оставляйте малыша наедине с пластилином, чтобы вовремя пресечь его желание попробовать слепленный шарик на вкус.</w:t>
      </w:r>
      <w:r w:rsidR="00CF026B">
        <w:rPr>
          <w:color w:val="482B4D"/>
          <w:sz w:val="28"/>
          <w:szCs w:val="28"/>
        </w:rPr>
        <w:t xml:space="preserve"> </w:t>
      </w:r>
      <w:bookmarkStart w:id="0" w:name="_GoBack"/>
      <w:bookmarkEnd w:id="0"/>
      <w:r w:rsidRPr="00A60FF6">
        <w:rPr>
          <w:rStyle w:val="a4"/>
          <w:color w:val="FF0000"/>
          <w:sz w:val="28"/>
          <w:szCs w:val="28"/>
        </w:rPr>
        <w:t>Помните, уважаемые мамы и папы, только вы и ваша вера в силы и способности ребенка могут помочь ему развиваться гармонично!</w:t>
      </w:r>
    </w:p>
    <w:sectPr w:rsidR="00D3510C" w:rsidRPr="00CF026B" w:rsidSect="00484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C4"/>
    <w:rsid w:val="00227BC4"/>
    <w:rsid w:val="00484082"/>
    <w:rsid w:val="00810736"/>
    <w:rsid w:val="00992358"/>
    <w:rsid w:val="00A60FF6"/>
    <w:rsid w:val="00CF026B"/>
    <w:rsid w:val="00D3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FA73D-0499-4035-9FD2-306A9B4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FF6"/>
  </w:style>
  <w:style w:type="character" w:styleId="a4">
    <w:name w:val="Strong"/>
    <w:basedOn w:val="a0"/>
    <w:uiPriority w:val="22"/>
    <w:qFormat/>
    <w:rsid w:val="00A60FF6"/>
    <w:rPr>
      <w:b/>
      <w:bCs/>
    </w:rPr>
  </w:style>
  <w:style w:type="character" w:styleId="a5">
    <w:name w:val="Emphasis"/>
    <w:basedOn w:val="a0"/>
    <w:uiPriority w:val="20"/>
    <w:qFormat/>
    <w:rsid w:val="00A60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admn</cp:lastModifiedBy>
  <cp:revision>2</cp:revision>
  <dcterms:created xsi:type="dcterms:W3CDTF">2019-02-27T13:38:00Z</dcterms:created>
  <dcterms:modified xsi:type="dcterms:W3CDTF">2019-02-27T13:38:00Z</dcterms:modified>
</cp:coreProperties>
</file>