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945" w:rsidRDefault="00E40945" w:rsidP="00F97C1E">
      <w:pPr>
        <w:spacing w:after="0"/>
        <w:jc w:val="center"/>
        <w:rPr>
          <w:rFonts w:ascii="Times New Roman" w:hAnsi="Times New Roman" w:cs="Times New Roman"/>
          <w:b/>
          <w:sz w:val="28"/>
          <w:szCs w:val="28"/>
        </w:rPr>
      </w:pPr>
    </w:p>
    <w:p w:rsidR="00E40945" w:rsidRDefault="00E40945" w:rsidP="00F97C1E">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34075" cy="8162925"/>
            <wp:effectExtent l="0" t="0" r="9525" b="9525"/>
            <wp:docPr id="1" name="Рисунок 1" descr="C:\Users\admn\AppData\Local\Temp\Rar$DRa4036.24135\нормы этики\нормы этики\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n\AppData\Local\Temp\Rar$DRa4036.24135\нормы этики\нормы этики\1 лист.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p w:rsidR="00E40945" w:rsidRDefault="00E40945" w:rsidP="00F97C1E">
      <w:pPr>
        <w:spacing w:after="0"/>
        <w:jc w:val="center"/>
        <w:rPr>
          <w:rFonts w:ascii="Times New Roman" w:hAnsi="Times New Roman" w:cs="Times New Roman"/>
          <w:b/>
          <w:sz w:val="28"/>
          <w:szCs w:val="28"/>
        </w:rPr>
      </w:pPr>
    </w:p>
    <w:p w:rsidR="00E40945" w:rsidRDefault="00E40945" w:rsidP="00F97C1E">
      <w:pPr>
        <w:spacing w:after="0"/>
        <w:jc w:val="center"/>
        <w:rPr>
          <w:rFonts w:ascii="Times New Roman" w:hAnsi="Times New Roman" w:cs="Times New Roman"/>
          <w:b/>
          <w:sz w:val="28"/>
          <w:szCs w:val="28"/>
        </w:rPr>
      </w:pPr>
    </w:p>
    <w:p w:rsidR="00E40945" w:rsidRDefault="00E40945" w:rsidP="00F97C1E">
      <w:pPr>
        <w:spacing w:after="0"/>
        <w:jc w:val="center"/>
        <w:rPr>
          <w:rFonts w:ascii="Times New Roman" w:hAnsi="Times New Roman" w:cs="Times New Roman"/>
          <w:b/>
          <w:sz w:val="28"/>
          <w:szCs w:val="28"/>
        </w:rPr>
      </w:pPr>
    </w:p>
    <w:p w:rsidR="0084076A" w:rsidRPr="00443EDD" w:rsidRDefault="0084076A" w:rsidP="00F97C1E">
      <w:pPr>
        <w:spacing w:after="0"/>
        <w:jc w:val="center"/>
        <w:rPr>
          <w:rFonts w:ascii="Times New Roman" w:hAnsi="Times New Roman" w:cs="Times New Roman"/>
          <w:b/>
          <w:sz w:val="28"/>
          <w:szCs w:val="28"/>
        </w:rPr>
      </w:pPr>
      <w:bookmarkStart w:id="0" w:name="_GoBack"/>
      <w:bookmarkEnd w:id="0"/>
      <w:r w:rsidRPr="00443EDD">
        <w:rPr>
          <w:rFonts w:ascii="Times New Roman" w:hAnsi="Times New Roman" w:cs="Times New Roman"/>
          <w:b/>
          <w:sz w:val="28"/>
          <w:szCs w:val="28"/>
        </w:rPr>
        <w:lastRenderedPageBreak/>
        <w:t>ПОЛОЖЕНИЕ</w:t>
      </w:r>
    </w:p>
    <w:p w:rsidR="0084076A" w:rsidRDefault="0084076A" w:rsidP="0084076A">
      <w:pPr>
        <w:spacing w:after="0"/>
        <w:jc w:val="center"/>
        <w:rPr>
          <w:rFonts w:ascii="Times New Roman" w:hAnsi="Times New Roman" w:cs="Times New Roman"/>
          <w:b/>
          <w:sz w:val="28"/>
          <w:szCs w:val="28"/>
        </w:rPr>
      </w:pPr>
      <w:r w:rsidRPr="00443EDD">
        <w:rPr>
          <w:rFonts w:ascii="Times New Roman" w:hAnsi="Times New Roman" w:cs="Times New Roman"/>
          <w:b/>
          <w:sz w:val="28"/>
          <w:szCs w:val="28"/>
        </w:rPr>
        <w:t>о нормах профессиональной этики педагогических</w:t>
      </w:r>
      <w:r>
        <w:rPr>
          <w:rFonts w:ascii="Times New Roman" w:hAnsi="Times New Roman" w:cs="Times New Roman"/>
          <w:b/>
          <w:sz w:val="28"/>
          <w:szCs w:val="28"/>
        </w:rPr>
        <w:t xml:space="preserve"> работников</w:t>
      </w:r>
    </w:p>
    <w:p w:rsidR="0084076A" w:rsidRDefault="0084076A" w:rsidP="0084076A">
      <w:pPr>
        <w:spacing w:after="0"/>
        <w:jc w:val="center"/>
        <w:rPr>
          <w:rFonts w:ascii="Times New Roman" w:hAnsi="Times New Roman" w:cs="Times New Roman"/>
          <w:b/>
          <w:sz w:val="28"/>
          <w:szCs w:val="28"/>
        </w:rPr>
      </w:pPr>
    </w:p>
    <w:p w:rsidR="0084076A" w:rsidRDefault="0084076A" w:rsidP="0084076A">
      <w:pPr>
        <w:spacing w:after="0"/>
        <w:rPr>
          <w:rFonts w:ascii="Times New Roman" w:hAnsi="Times New Roman" w:cs="Times New Roman"/>
          <w:i/>
          <w:sz w:val="24"/>
          <w:szCs w:val="24"/>
        </w:rPr>
      </w:pPr>
      <w:r w:rsidRPr="00443EDD">
        <w:rPr>
          <w:rFonts w:ascii="Times New Roman" w:hAnsi="Times New Roman" w:cs="Times New Roman"/>
          <w:sz w:val="24"/>
          <w:szCs w:val="24"/>
        </w:rPr>
        <w:t>1. Настоящее положение устанавливает нормы профессиональной этики</w:t>
      </w:r>
      <w:r>
        <w:rPr>
          <w:rFonts w:ascii="Times New Roman" w:hAnsi="Times New Roman" w:cs="Times New Roman"/>
          <w:sz w:val="24"/>
          <w:szCs w:val="24"/>
        </w:rPr>
        <w:t xml:space="preserve"> педагогических работников </w:t>
      </w:r>
      <w:r w:rsidRPr="00443EDD">
        <w:rPr>
          <w:rFonts w:ascii="Times New Roman" w:hAnsi="Times New Roman" w:cs="Times New Roman"/>
          <w:i/>
          <w:sz w:val="24"/>
          <w:szCs w:val="24"/>
        </w:rPr>
        <w:t>муниципального дошкольного образовательного учреждения детский сад № 2 «Солнышко» Ярославского муниципального района.</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2. 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3. 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4. 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5. Во всех действиях педагога в отношении детей первоочередное внимание уделяется наилучшему обеспечению интересов ребенка (</w:t>
      </w:r>
      <w:r w:rsidRPr="009A16F1">
        <w:rPr>
          <w:rFonts w:ascii="Times New Roman" w:hAnsi="Times New Roman" w:cs="Times New Roman"/>
          <w:i/>
        </w:rPr>
        <w:t>п.1 ст.3 Конвенции о правах ребенка</w:t>
      </w:r>
      <w:r>
        <w:rPr>
          <w:rFonts w:ascii="Times New Roman" w:hAnsi="Times New Roman" w:cs="Times New Roman"/>
          <w:sz w:val="24"/>
          <w:szCs w:val="24"/>
        </w:rPr>
        <w:t>)</w:t>
      </w:r>
    </w:p>
    <w:p w:rsidR="0084076A" w:rsidRDefault="0084076A" w:rsidP="0084076A">
      <w:pPr>
        <w:spacing w:after="0"/>
        <w:rPr>
          <w:rFonts w:ascii="Times New Roman" w:hAnsi="Times New Roman" w:cs="Times New Roman"/>
        </w:rPr>
      </w:pPr>
      <w:r>
        <w:rPr>
          <w:rFonts w:ascii="Times New Roman" w:hAnsi="Times New Roman" w:cs="Times New Roman"/>
          <w:sz w:val="24"/>
          <w:szCs w:val="24"/>
        </w:rPr>
        <w:t>6. Педагог уважает право ребенка на сохранение своей индивидуальности (</w:t>
      </w:r>
      <w:r w:rsidRPr="009A16F1">
        <w:rPr>
          <w:rFonts w:ascii="Times New Roman" w:hAnsi="Times New Roman" w:cs="Times New Roman"/>
          <w:i/>
        </w:rPr>
        <w:t>п. 1 ст.8 Конвенции о правах ребенка</w:t>
      </w:r>
      <w:r w:rsidRPr="0091185A">
        <w:rPr>
          <w:rFonts w:ascii="Times New Roman" w:hAnsi="Times New Roman" w:cs="Times New Roman"/>
        </w:rPr>
        <w:t>)</w:t>
      </w:r>
      <w:r>
        <w:rPr>
          <w:rFonts w:ascii="Times New Roman" w:hAnsi="Times New Roman" w:cs="Times New Roman"/>
        </w:rPr>
        <w:t>.</w:t>
      </w:r>
    </w:p>
    <w:p w:rsidR="0084076A" w:rsidRDefault="0084076A" w:rsidP="0084076A">
      <w:pPr>
        <w:spacing w:after="0"/>
        <w:rPr>
          <w:rFonts w:ascii="Times New Roman" w:hAnsi="Times New Roman" w:cs="Times New Roman"/>
          <w:sz w:val="24"/>
          <w:szCs w:val="24"/>
        </w:rPr>
      </w:pPr>
      <w:r w:rsidRPr="0091185A">
        <w:rPr>
          <w:rFonts w:ascii="Times New Roman" w:hAnsi="Times New Roman" w:cs="Times New Roman"/>
          <w:sz w:val="24"/>
          <w:szCs w:val="24"/>
        </w:rPr>
        <w:t>7. Педагог является беспристрастным, одинаково доброжелательным и благосклонным ко всем обучающимся.</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8. Педагог сам выбирает подходящий стиль общения с воспитанниками, основанный на взаимном уважении.</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9. При оценке достижений воспитанников педагог стремится к объективности и справедливости.</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10.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r w:rsidRPr="009A16F1">
        <w:rPr>
          <w:rFonts w:ascii="Times New Roman" w:hAnsi="Times New Roman" w:cs="Times New Roman"/>
          <w:i/>
        </w:rPr>
        <w:t>ч.3 ст.48 ФЗ «Об образовании в РФ»).</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11. Педагог уважает ответственность, права и обязанности родителей (законных представителей) воспитанников должным образом управлять и руководить ребенком в осуществлении им своих прав и делать это в соответствии с развивающимися способностями ребенка (</w:t>
      </w:r>
      <w:r w:rsidRPr="009A16F1">
        <w:rPr>
          <w:rFonts w:ascii="Times New Roman" w:hAnsi="Times New Roman" w:cs="Times New Roman"/>
          <w:i/>
        </w:rPr>
        <w:t>ст.5 Конвенции о правах ребенка</w:t>
      </w:r>
      <w:r>
        <w:rPr>
          <w:rFonts w:ascii="Times New Roman" w:hAnsi="Times New Roman" w:cs="Times New Roman"/>
          <w:sz w:val="24"/>
          <w:szCs w:val="24"/>
        </w:rPr>
        <w:t>).</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12. Педагог строит свои отношения с коллегами на основе взаимного уважения и соблюдения их профессиональных прав.</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13. Педагог не вправе:</w:t>
      </w:r>
    </w:p>
    <w:p w:rsidR="0084076A" w:rsidRDefault="0084076A" w:rsidP="0084076A">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Поступаться профессиональным долгом ни во имя товарищеских, ни во имя каких-либо иных отношений;</w:t>
      </w:r>
    </w:p>
    <w:p w:rsidR="0084076A" w:rsidRDefault="0084076A" w:rsidP="0084076A">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Сообщать другим лицам доверенную лично ему воспитанниками, родителями (законными представителями) воспитанника информацию, за исключением случаев, предусмотренных законодательством;</w:t>
      </w:r>
    </w:p>
    <w:p w:rsidR="0084076A" w:rsidRDefault="0084076A" w:rsidP="0084076A">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Требовать от воспитанников, их родителей (законных представителей) каких-либо личных услуг или одолжений;</w:t>
      </w:r>
    </w:p>
    <w:p w:rsidR="0084076A" w:rsidRDefault="0084076A" w:rsidP="0084076A">
      <w:pPr>
        <w:spacing w:after="0"/>
        <w:ind w:left="360"/>
        <w:rPr>
          <w:rFonts w:ascii="Times New Roman" w:hAnsi="Times New Roman" w:cs="Times New Roman"/>
          <w:sz w:val="24"/>
          <w:szCs w:val="24"/>
        </w:rPr>
      </w:pPr>
      <w:r>
        <w:rPr>
          <w:rFonts w:ascii="Times New Roman" w:hAnsi="Times New Roman" w:cs="Times New Roman"/>
          <w:sz w:val="24"/>
          <w:szCs w:val="24"/>
        </w:rPr>
        <w:t xml:space="preserve">14. Педагог должен воздерживаться </w:t>
      </w:r>
      <w:proofErr w:type="gramStart"/>
      <w:r>
        <w:rPr>
          <w:rFonts w:ascii="Times New Roman" w:hAnsi="Times New Roman" w:cs="Times New Roman"/>
          <w:sz w:val="24"/>
          <w:szCs w:val="24"/>
        </w:rPr>
        <w:t>от :</w:t>
      </w:r>
      <w:proofErr w:type="gramEnd"/>
    </w:p>
    <w:p w:rsidR="0084076A" w:rsidRDefault="0084076A" w:rsidP="0084076A">
      <w:pPr>
        <w:pStyle w:val="a3"/>
        <w:numPr>
          <w:ilvl w:val="0"/>
          <w:numId w:val="5"/>
        </w:numPr>
        <w:spacing w:after="0"/>
        <w:rPr>
          <w:rFonts w:ascii="Times New Roman" w:hAnsi="Times New Roman" w:cs="Times New Roman"/>
          <w:sz w:val="24"/>
          <w:szCs w:val="24"/>
        </w:rPr>
      </w:pPr>
      <w:r>
        <w:rPr>
          <w:rFonts w:ascii="Times New Roman" w:hAnsi="Times New Roman" w:cs="Times New Roman"/>
          <w:sz w:val="24"/>
          <w:szCs w:val="24"/>
        </w:rPr>
        <w:t>поведения, приводящего к необоснованным конфликтам во взаимоотношениях;</w:t>
      </w:r>
    </w:p>
    <w:p w:rsidR="0084076A" w:rsidRDefault="0084076A" w:rsidP="0084076A">
      <w:pPr>
        <w:pStyle w:val="a3"/>
        <w:numPr>
          <w:ilvl w:val="0"/>
          <w:numId w:val="5"/>
        </w:numPr>
        <w:spacing w:after="0"/>
        <w:rPr>
          <w:rFonts w:ascii="Times New Roman" w:hAnsi="Times New Roman" w:cs="Times New Roman"/>
          <w:sz w:val="24"/>
          <w:szCs w:val="24"/>
        </w:rPr>
      </w:pPr>
      <w:r>
        <w:rPr>
          <w:rFonts w:ascii="Times New Roman" w:hAnsi="Times New Roman" w:cs="Times New Roman"/>
          <w:sz w:val="24"/>
          <w:szCs w:val="24"/>
        </w:rPr>
        <w:t>критики правильности действий и поведения своих коллег в присутствии воспитанников, а также в социальных сетях.</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 xml:space="preserve">      15. Если педагог не уверен в том, как действовать в сложной этической ситуации, он     </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 xml:space="preserve">            имеет право обратиться в педагогический совет учреждения или в комиссию по </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 xml:space="preserve">            урегулированию споров между </w:t>
      </w:r>
      <w:proofErr w:type="gramStart"/>
      <w:r>
        <w:rPr>
          <w:rFonts w:ascii="Times New Roman" w:hAnsi="Times New Roman" w:cs="Times New Roman"/>
          <w:sz w:val="24"/>
          <w:szCs w:val="24"/>
        </w:rPr>
        <w:t>участниками  образовательных</w:t>
      </w:r>
      <w:proofErr w:type="gramEnd"/>
      <w:r>
        <w:rPr>
          <w:rFonts w:ascii="Times New Roman" w:hAnsi="Times New Roman" w:cs="Times New Roman"/>
          <w:sz w:val="24"/>
          <w:szCs w:val="24"/>
        </w:rPr>
        <w:t xml:space="preserve"> отношений за </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 xml:space="preserve">            разъяснением, в котором ему не может быть отказано.</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 xml:space="preserve">      16. Педагог, действовавший в соответствии с разъяснениями педагогического</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 xml:space="preserve">            совета учреждения или  комиссии по урегулированию споров между участниками     </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 xml:space="preserve">            образовательных отношений, не может быть привлечен к дисциплинарной </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 xml:space="preserve">            ответственности.</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 xml:space="preserve">       17. Поступок педагога, который порочит его честь и достоинство и (или) негативно</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 xml:space="preserve">             влияет на авторитет учреждения, может стать предметом рассмотрения  </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 xml:space="preserve">             педагогического совета или комиссии по урегулированию споров между     </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 xml:space="preserve">             участниками образовательных отношений.</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 xml:space="preserve">        18. При рассмотрении поведения педагога должно быть обеспечено его право на  </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 xml:space="preserve">              неприкосновенность частной жизни, личную и семейную тайну, защиту своей  </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 xml:space="preserve">              чести и доброго имени (</w:t>
      </w:r>
      <w:r w:rsidRPr="00BF62CF">
        <w:rPr>
          <w:rFonts w:ascii="Times New Roman" w:hAnsi="Times New Roman" w:cs="Times New Roman"/>
          <w:i/>
        </w:rPr>
        <w:t>ч.1 ст.23 Конституции РФ</w:t>
      </w:r>
      <w:r w:rsidRPr="00BF62CF">
        <w:rPr>
          <w:rFonts w:ascii="Times New Roman" w:hAnsi="Times New Roman" w:cs="Times New Roman"/>
          <w:sz w:val="24"/>
          <w:szCs w:val="24"/>
        </w:rPr>
        <w:t>)</w:t>
      </w:r>
      <w:r>
        <w:rPr>
          <w:rFonts w:ascii="Times New Roman" w:hAnsi="Times New Roman" w:cs="Times New Roman"/>
          <w:sz w:val="24"/>
          <w:szCs w:val="24"/>
        </w:rPr>
        <w:t>.</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 xml:space="preserve">         19. Анонимные жалобы и сообщения на действия (бездействия) педагогов не </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 xml:space="preserve">              рассматриваются.</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 xml:space="preserve">          20. За нарушение норм профессиональной этики педагогические работники несут </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 xml:space="preserve">                моральную ответственность, а также иную ответственность в соответствии с </w:t>
      </w:r>
    </w:p>
    <w:p w:rsidR="0084076A" w:rsidRDefault="0084076A" w:rsidP="0084076A">
      <w:pPr>
        <w:spacing w:after="0"/>
        <w:rPr>
          <w:rFonts w:ascii="Times New Roman" w:hAnsi="Times New Roman" w:cs="Times New Roman"/>
          <w:sz w:val="24"/>
          <w:szCs w:val="24"/>
        </w:rPr>
      </w:pPr>
      <w:r>
        <w:rPr>
          <w:rFonts w:ascii="Times New Roman" w:hAnsi="Times New Roman" w:cs="Times New Roman"/>
          <w:sz w:val="24"/>
          <w:szCs w:val="24"/>
        </w:rPr>
        <w:t xml:space="preserve">               законодательством Российской Федерации.</w:t>
      </w:r>
    </w:p>
    <w:p w:rsidR="0084076A" w:rsidRPr="00BF62CF" w:rsidRDefault="0084076A" w:rsidP="0084076A">
      <w:pPr>
        <w:spacing w:after="0"/>
        <w:rPr>
          <w:rFonts w:ascii="Times New Roman" w:hAnsi="Times New Roman" w:cs="Times New Roman"/>
          <w:i/>
          <w:sz w:val="24"/>
          <w:szCs w:val="24"/>
        </w:rPr>
      </w:pPr>
    </w:p>
    <w:p w:rsidR="0084076A" w:rsidRDefault="0084076A" w:rsidP="0084076A">
      <w:pPr>
        <w:spacing w:after="0"/>
        <w:rPr>
          <w:rFonts w:ascii="Times New Roman" w:hAnsi="Times New Roman" w:cs="Times New Roman"/>
          <w:i/>
          <w:sz w:val="24"/>
          <w:szCs w:val="24"/>
        </w:rPr>
      </w:pPr>
      <w:r w:rsidRPr="00BF62CF">
        <w:rPr>
          <w:rFonts w:ascii="Times New Roman" w:hAnsi="Times New Roman" w:cs="Times New Roman"/>
          <w:i/>
          <w:sz w:val="24"/>
          <w:szCs w:val="24"/>
        </w:rPr>
        <w:t xml:space="preserve">               </w:t>
      </w:r>
    </w:p>
    <w:p w:rsidR="0084076A" w:rsidRDefault="0084076A" w:rsidP="0084076A">
      <w:pPr>
        <w:spacing w:after="0"/>
        <w:rPr>
          <w:rFonts w:ascii="Times New Roman" w:hAnsi="Times New Roman" w:cs="Times New Roman"/>
          <w:i/>
          <w:sz w:val="24"/>
          <w:szCs w:val="24"/>
        </w:rPr>
      </w:pPr>
    </w:p>
    <w:p w:rsidR="0084076A" w:rsidRPr="00733947" w:rsidRDefault="0084076A" w:rsidP="00733947">
      <w:pPr>
        <w:spacing w:after="0"/>
        <w:jc w:val="center"/>
        <w:rPr>
          <w:rFonts w:ascii="Times New Roman" w:hAnsi="Times New Roman" w:cs="Times New Roman"/>
          <w:b/>
          <w:sz w:val="44"/>
          <w:szCs w:val="44"/>
        </w:rPr>
      </w:pPr>
    </w:p>
    <w:sectPr w:rsidR="0084076A" w:rsidRPr="0073394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CC8" w:rsidRDefault="004A2CC8" w:rsidP="00BF62CF">
      <w:pPr>
        <w:spacing w:after="0" w:line="240" w:lineRule="auto"/>
      </w:pPr>
      <w:r>
        <w:separator/>
      </w:r>
    </w:p>
  </w:endnote>
  <w:endnote w:type="continuationSeparator" w:id="0">
    <w:p w:rsidR="004A2CC8" w:rsidRDefault="004A2CC8" w:rsidP="00BF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CF" w:rsidRDefault="00BF62C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CF" w:rsidRDefault="00BF62C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CF" w:rsidRDefault="00BF62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CC8" w:rsidRDefault="004A2CC8" w:rsidP="00BF62CF">
      <w:pPr>
        <w:spacing w:after="0" w:line="240" w:lineRule="auto"/>
      </w:pPr>
      <w:r>
        <w:separator/>
      </w:r>
    </w:p>
  </w:footnote>
  <w:footnote w:type="continuationSeparator" w:id="0">
    <w:p w:rsidR="004A2CC8" w:rsidRDefault="004A2CC8" w:rsidP="00BF6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CF" w:rsidRDefault="00BF62C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CF" w:rsidRDefault="00BF62C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CF" w:rsidRDefault="00BF62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A42E1"/>
    <w:multiLevelType w:val="hybridMultilevel"/>
    <w:tmpl w:val="DAF21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A257D4"/>
    <w:multiLevelType w:val="hybridMultilevel"/>
    <w:tmpl w:val="5A6A2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FC06F7"/>
    <w:multiLevelType w:val="hybridMultilevel"/>
    <w:tmpl w:val="9FDC54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F7D21B3"/>
    <w:multiLevelType w:val="hybridMultilevel"/>
    <w:tmpl w:val="07AE0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860225"/>
    <w:multiLevelType w:val="hybridMultilevel"/>
    <w:tmpl w:val="09EAB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DD"/>
    <w:rsid w:val="00027093"/>
    <w:rsid w:val="001471D6"/>
    <w:rsid w:val="00190572"/>
    <w:rsid w:val="001F7075"/>
    <w:rsid w:val="00217C28"/>
    <w:rsid w:val="00443EDD"/>
    <w:rsid w:val="004A2CC8"/>
    <w:rsid w:val="004D21D5"/>
    <w:rsid w:val="006D6D11"/>
    <w:rsid w:val="00733947"/>
    <w:rsid w:val="0076791E"/>
    <w:rsid w:val="007B4BF2"/>
    <w:rsid w:val="007F1016"/>
    <w:rsid w:val="0082757C"/>
    <w:rsid w:val="0084076A"/>
    <w:rsid w:val="00850A0A"/>
    <w:rsid w:val="0091185A"/>
    <w:rsid w:val="00935288"/>
    <w:rsid w:val="009A16F1"/>
    <w:rsid w:val="00BF62CF"/>
    <w:rsid w:val="00C420F2"/>
    <w:rsid w:val="00E35DE2"/>
    <w:rsid w:val="00E40945"/>
    <w:rsid w:val="00F97C1E"/>
    <w:rsid w:val="00FA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23AD0-F712-4D0A-AB58-41848CC0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6F1"/>
    <w:pPr>
      <w:ind w:left="720"/>
      <w:contextualSpacing/>
    </w:pPr>
  </w:style>
  <w:style w:type="paragraph" w:styleId="a4">
    <w:name w:val="header"/>
    <w:basedOn w:val="a"/>
    <w:link w:val="a5"/>
    <w:uiPriority w:val="99"/>
    <w:unhideWhenUsed/>
    <w:rsid w:val="00BF62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62CF"/>
  </w:style>
  <w:style w:type="paragraph" w:styleId="a6">
    <w:name w:val="footer"/>
    <w:basedOn w:val="a"/>
    <w:link w:val="a7"/>
    <w:uiPriority w:val="99"/>
    <w:unhideWhenUsed/>
    <w:rsid w:val="00BF62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6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admn</cp:lastModifiedBy>
  <cp:revision>2</cp:revision>
  <dcterms:created xsi:type="dcterms:W3CDTF">2021-03-09T11:30:00Z</dcterms:created>
  <dcterms:modified xsi:type="dcterms:W3CDTF">2021-03-09T11:30:00Z</dcterms:modified>
</cp:coreProperties>
</file>