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A1" w:rsidRPr="00CF13A1" w:rsidRDefault="00CF13A1" w:rsidP="00CF13A1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Cs/>
          <w:color w:val="000000" w:themeColor="text1"/>
          <w:sz w:val="36"/>
          <w:szCs w:val="36"/>
          <w:lang w:eastAsia="ru-RU"/>
        </w:rPr>
      </w:pPr>
      <w:bookmarkStart w:id="0" w:name="_GoBack"/>
      <w:r w:rsidRPr="00CF13A1">
        <w:rPr>
          <w:rFonts w:ascii="Roboto" w:eastAsia="Times New Roman" w:hAnsi="Roboto" w:cs="Times New Roman"/>
          <w:bCs/>
          <w:color w:val="000000" w:themeColor="text1"/>
          <w:sz w:val="36"/>
          <w:szCs w:val="36"/>
          <w:lang w:eastAsia="ru-RU"/>
        </w:rPr>
        <w:t xml:space="preserve">Нормы речевого развития </w:t>
      </w:r>
      <w:r>
        <w:rPr>
          <w:rFonts w:ascii="Roboto" w:eastAsia="Times New Roman" w:hAnsi="Roboto" w:cs="Times New Roman"/>
          <w:bCs/>
          <w:color w:val="000000" w:themeColor="text1"/>
          <w:sz w:val="36"/>
          <w:szCs w:val="36"/>
          <w:lang w:eastAsia="ru-RU"/>
        </w:rPr>
        <w:t xml:space="preserve">детей </w:t>
      </w:r>
      <w:r w:rsidRPr="00CF13A1">
        <w:rPr>
          <w:rFonts w:ascii="Roboto" w:eastAsia="Times New Roman" w:hAnsi="Roboto" w:cs="Times New Roman"/>
          <w:bCs/>
          <w:color w:val="000000" w:themeColor="text1"/>
          <w:sz w:val="36"/>
          <w:szCs w:val="36"/>
          <w:lang w:eastAsia="ru-RU"/>
        </w:rPr>
        <w:t>от 0 до 7 лет</w:t>
      </w:r>
    </w:p>
    <w:bookmarkEnd w:id="0"/>
    <w:p w:rsidR="00CF13A1" w:rsidRPr="00CF13A1" w:rsidRDefault="00CF13A1" w:rsidP="00CF13A1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C2D30"/>
          <w:sz w:val="23"/>
          <w:szCs w:val="23"/>
          <w:lang w:eastAsia="ru-RU"/>
        </w:rPr>
      </w:pPr>
      <w:r w:rsidRPr="00CF13A1">
        <w:rPr>
          <w:rFonts w:ascii="Roboto" w:eastAsia="Times New Roman" w:hAnsi="Roboto" w:cs="Times New Roman"/>
          <w:b/>
          <w:bCs/>
          <w:color w:val="800000"/>
          <w:sz w:val="24"/>
          <w:szCs w:val="24"/>
          <w:lang w:eastAsia="ru-RU"/>
        </w:rPr>
        <w:t>Как же в норме развивается речь ребенка?</w:t>
      </w:r>
      <w:r w:rsidRPr="00CF13A1">
        <w:rPr>
          <w:rFonts w:ascii="Roboto" w:eastAsia="Times New Roman" w:hAnsi="Roboto" w:cs="Times New Roman"/>
          <w:color w:val="2C2D30"/>
          <w:sz w:val="23"/>
          <w:szCs w:val="23"/>
          <w:lang w:eastAsia="ru-RU"/>
        </w:rPr>
        <w:br/>
      </w:r>
      <w:r w:rsidRPr="00CF13A1">
        <w:rPr>
          <w:rFonts w:ascii="Roboto" w:eastAsia="Times New Roman" w:hAnsi="Roboto" w:cs="Times New Roman"/>
          <w:color w:val="2C2D30"/>
          <w:sz w:val="23"/>
          <w:szCs w:val="23"/>
          <w:lang w:eastAsia="ru-RU"/>
        </w:rPr>
        <w:br/>
        <w:t>Каждый родитель задается этим вопросом, но не каждый находит на него ответ. </w:t>
      </w:r>
      <w:hyperlink r:id="rId4" w:tooltip="Развитие речи" w:history="1">
        <w:r w:rsidRPr="00CF13A1">
          <w:rPr>
            <w:rFonts w:ascii="Roboto" w:eastAsia="Times New Roman" w:hAnsi="Roboto" w:cs="Times New Roman"/>
            <w:color w:val="5B89BD"/>
            <w:sz w:val="23"/>
            <w:szCs w:val="23"/>
            <w:bdr w:val="none" w:sz="0" w:space="0" w:color="auto" w:frame="1"/>
            <w:lang w:eastAsia="ru-RU"/>
          </w:rPr>
          <w:t>Развитие речи</w:t>
        </w:r>
      </w:hyperlink>
      <w:r>
        <w:rPr>
          <w:rFonts w:ascii="Roboto" w:eastAsia="Times New Roman" w:hAnsi="Roboto" w:cs="Times New Roman"/>
          <w:color w:val="2C2D30"/>
          <w:sz w:val="23"/>
          <w:szCs w:val="23"/>
          <w:lang w:eastAsia="ru-RU"/>
        </w:rPr>
        <w:t xml:space="preserve"> </w:t>
      </w:r>
      <w:r w:rsidRPr="00CF13A1">
        <w:rPr>
          <w:rFonts w:ascii="Roboto" w:eastAsia="Times New Roman" w:hAnsi="Roboto" w:cs="Times New Roman"/>
          <w:color w:val="2C2D30"/>
          <w:sz w:val="23"/>
          <w:szCs w:val="23"/>
          <w:lang w:eastAsia="ru-RU"/>
        </w:rPr>
        <w:t>ребенка – это не только звукопроизношение, но и словарный запас, умение составлять предложения, выражаться грамматически правильно (например, при согласовании слов или при употреблении местоимений и глаголов прошедшего времени) и т.д. Посмотрим же, что и как должен говорить ребенок в каждом возрасте.</w:t>
      </w:r>
      <w:r w:rsidRPr="00CF13A1">
        <w:rPr>
          <w:rFonts w:ascii="Roboto" w:eastAsia="Times New Roman" w:hAnsi="Roboto" w:cs="Times New Roman"/>
          <w:color w:val="2C2D30"/>
          <w:sz w:val="23"/>
          <w:szCs w:val="23"/>
          <w:lang w:eastAsia="ru-RU"/>
        </w:rPr>
        <w:br/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6951"/>
      </w:tblGrid>
      <w:tr w:rsidR="00CF13A1" w:rsidRPr="00CF13A1" w:rsidTr="00CF13A1">
        <w:trPr>
          <w:tblCellSpacing w:w="15" w:type="dxa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3A1" w:rsidRPr="00CF13A1" w:rsidRDefault="00CF13A1" w:rsidP="00CF13A1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CF13A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Возраст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3A1" w:rsidRPr="00CF13A1" w:rsidRDefault="00CF13A1" w:rsidP="00CF13A1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CF13A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Развитие речи</w:t>
            </w:r>
          </w:p>
        </w:tc>
      </w:tr>
      <w:tr w:rsidR="00CF13A1" w:rsidRPr="00CF13A1" w:rsidTr="00CF13A1">
        <w:trPr>
          <w:tblCellSpacing w:w="15" w:type="dxa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3A1" w:rsidRPr="00CF13A1" w:rsidRDefault="00CF13A1" w:rsidP="00CF13A1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hyperlink r:id="rId5" w:tooltip="Новорожденный" w:history="1">
              <w:r w:rsidRPr="00CF13A1">
                <w:rPr>
                  <w:rFonts w:ascii="inherit" w:eastAsia="Times New Roman" w:hAnsi="inherit" w:cs="Times New Roman"/>
                  <w:color w:val="5B89BD"/>
                  <w:sz w:val="23"/>
                  <w:szCs w:val="23"/>
                  <w:bdr w:val="none" w:sz="0" w:space="0" w:color="auto" w:frame="1"/>
                  <w:lang w:eastAsia="ru-RU"/>
                </w:rPr>
                <w:t>Новорожденный</w:t>
              </w:r>
            </w:hyperlink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(0-1 месяц)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3A1" w:rsidRPr="00CF13A1" w:rsidRDefault="00CF13A1" w:rsidP="00CF13A1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Крик. Ребенок реагирует на обращенную к нему речь, на интонацию (на ласковую – радуется, на резкую – плачет).</w:t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 </w:t>
            </w:r>
          </w:p>
        </w:tc>
      </w:tr>
      <w:tr w:rsidR="00CF13A1" w:rsidRPr="00CF13A1" w:rsidTr="00CF13A1">
        <w:trPr>
          <w:tblCellSpacing w:w="15" w:type="dxa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3A1" w:rsidRPr="00CF13A1" w:rsidRDefault="00CF13A1" w:rsidP="00CF13A1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Грудной</w:t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1-3 месяца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3A1" w:rsidRPr="00CF13A1" w:rsidRDefault="00CF13A1" w:rsidP="00CF13A1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Примерно к 2 мес. Появляется </w:t>
            </w:r>
            <w:proofErr w:type="spellStart"/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гуление</w:t>
            </w:r>
            <w:proofErr w:type="spellEnd"/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т.е. ребенок издает отдельные звуки и прислушивается к ним (а-а-а, о-о-о, </w:t>
            </w:r>
            <w:proofErr w:type="gramStart"/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м-м</w:t>
            </w:r>
            <w:proofErr w:type="gramEnd"/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-м). Все дети мира </w:t>
            </w:r>
            <w:proofErr w:type="spellStart"/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гулят</w:t>
            </w:r>
            <w:proofErr w:type="spellEnd"/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одинаково и не отражают особенностей той языковой системы, к которой принадлежат (дети англичан, русских, японцев и т.д.)</w:t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 </w:t>
            </w:r>
          </w:p>
        </w:tc>
      </w:tr>
      <w:tr w:rsidR="00CF13A1" w:rsidRPr="00CF13A1" w:rsidTr="00CF13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13A1" w:rsidRPr="00CF13A1" w:rsidRDefault="00CF13A1" w:rsidP="00CF13A1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3-6 месяцев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3A1" w:rsidRPr="00CF13A1" w:rsidRDefault="00CF13A1" w:rsidP="00CF13A1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 3 мес. у малышей развивается лепет (агу-</w:t>
            </w:r>
            <w:proofErr w:type="spellStart"/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гу</w:t>
            </w:r>
            <w:proofErr w:type="spellEnd"/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ба-ба</w:t>
            </w:r>
            <w:proofErr w:type="gramEnd"/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-ба и т.п.). В этот момент ребенок начинает усваивать определенные фонетические нормы «своей» языковой системы. С 5 мес. Дети пытаются подражать артикуляции взрослых. Многократное повторение отдельных звуков или слогов закрепляет двигательный навык.</w:t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 </w:t>
            </w:r>
          </w:p>
        </w:tc>
      </w:tr>
      <w:tr w:rsidR="00CF13A1" w:rsidRPr="00CF13A1" w:rsidTr="00CF13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13A1" w:rsidRPr="00CF13A1" w:rsidRDefault="00CF13A1" w:rsidP="00CF13A1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6-9 месяцев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3A1" w:rsidRPr="00CF13A1" w:rsidRDefault="00CF13A1" w:rsidP="00CF13A1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Начиная с 6 мес. малыш активно путем подражания произносит отдельные слоги (</w:t>
            </w:r>
            <w:proofErr w:type="gramStart"/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па-па</w:t>
            </w:r>
            <w:proofErr w:type="gramEnd"/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-па, </w:t>
            </w:r>
            <w:proofErr w:type="spellStart"/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тя-тя-тя</w:t>
            </w:r>
            <w:proofErr w:type="spellEnd"/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ма-ма-ма</w:t>
            </w:r>
            <w:proofErr w:type="spellEnd"/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и т.п.). Ребенок способен повторить за взрослым разнообразные сочетания звуков.</w:t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Ребенок связывает определенные звукосочетания с предметами (мяу-мяу – кошка, гав-гав – собака, тик-так – часы и т.п.). В это время необходимо создать наиболее благоприятные условия для развития речи.</w:t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</w:r>
            <w:r w:rsidRPr="00CF13A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К таким условиям можно отнести следующие</w:t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:</w:t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1) Старайтесь не включать телевизор для фона. Последние исследования в области детской речи выявили, что постоянно работающий телевизор, радио и т.д. могут являться причиной задержки речевого развития детей.</w:t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2) После года не разговаривайте с ребенком на языке «мам и нянь», например, «гуля» - голубь, «</w:t>
            </w:r>
            <w:proofErr w:type="spellStart"/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ням-ням</w:t>
            </w:r>
            <w:proofErr w:type="spellEnd"/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» - кушать.</w:t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3) Разнообразьте свою речь, вводите новые слова, следите за своим произношением, за чистотой собственной речи.</w:t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 </w:t>
            </w:r>
          </w:p>
        </w:tc>
      </w:tr>
      <w:tr w:rsidR="00CF13A1" w:rsidRPr="00CF13A1" w:rsidTr="00CF13A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F13A1" w:rsidRPr="00CF13A1" w:rsidRDefault="00CF13A1" w:rsidP="00CF13A1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9 месяцев 1 год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3A1" w:rsidRPr="00CF13A1" w:rsidRDefault="00CF13A1" w:rsidP="00CF13A1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CF13A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К концу 1 года появляются первые слова. Их количество варьируется от 2 до 10. Ребенку для произношения к году доступны следующие звуки: а, у, и, п, б, м.</w:t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Таким образом, заканчивается подготовительный этап развития речи.</w:t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 </w:t>
            </w:r>
          </w:p>
        </w:tc>
      </w:tr>
      <w:tr w:rsidR="00CF13A1" w:rsidRPr="00CF13A1" w:rsidTr="00CF13A1">
        <w:trPr>
          <w:tblCellSpacing w:w="15" w:type="dxa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3A1" w:rsidRPr="00CF13A1" w:rsidRDefault="00CF13A1" w:rsidP="00CF13A1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lastRenderedPageBreak/>
              <w:t>Ранний (1-3 года)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3A1" w:rsidRPr="00CF13A1" w:rsidRDefault="00CF13A1" w:rsidP="00CF13A1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С появлением первых слов начинается этап развития активной речи.</w:t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Ребенок с огромным удовольствием повторяет за взрослым и сам произносит слова, при этом он может путать и искажать звуки и слова. В начале пути активного усвоения речи ребенок использует обобщающую функцию слова (например, слово «киса» может означать «киса моется», «киса пришла», «киса мяукает» и т.д.). Такая речь обусловлена ситуацией и сопровождается жестами, мимикой.</w:t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</w:r>
            <w:r w:rsidRPr="00CF13A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К полутора годам словарный запас ребенка увеличивается до 100 слов, в речи появляются простые предложения.</w:t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</w:r>
            <w:r w:rsidRPr="00CF13A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К концу раннего возраста словарный запас увеличивается до 1500 слов.</w:t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В своей речи малыш использует сложные предложения, появляются союзы: когда, потому что и т.п. Речь детей трехлетнего возраста очень интересна: они образуют новые слова, произносят интересные словосочетания – все это свидетельствует о том, что малыш развивается.</w:t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</w:r>
            <w:r w:rsidRPr="00CF13A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Ребенку в 2 года для произношения доступны следующие звуки: о, н, т’, д’, т, д, к, г, х, в, ф. К 3 годам к ним присоединяются й, л’, э, с</w:t>
            </w:r>
            <w:proofErr w:type="gramStart"/>
            <w:r w:rsidRPr="00CF13A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’.</w:t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В</w:t>
            </w:r>
            <w:proofErr w:type="gramEnd"/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данном возрасте малыш еще физиологически не готов произносить сложный звуки. Ему необходимо, что называется «набить язычок».</w:t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 </w:t>
            </w:r>
          </w:p>
        </w:tc>
      </w:tr>
      <w:tr w:rsidR="00CF13A1" w:rsidRPr="00CF13A1" w:rsidTr="00CF13A1">
        <w:trPr>
          <w:tblCellSpacing w:w="15" w:type="dxa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3A1" w:rsidRPr="00CF13A1" w:rsidRDefault="00CF13A1" w:rsidP="00CF13A1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Дошкольный (3 года-6 лет)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3A1" w:rsidRPr="00CF13A1" w:rsidRDefault="00CF13A1" w:rsidP="00CF13A1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CF13A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В 3 года словарный запас дошкольника может со</w:t>
            </w:r>
            <w:r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ставлять </w:t>
            </w:r>
            <w:r w:rsidRPr="00CF13A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до 3000 слов.</w:t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 Он постепенно увеличивается, совершенствуется. Практически у всех детей наблюдаются недостатки произношения.  В 5 лет у ребенка проявляется способность к монологической речи, т.е. ребенок может составить короткий пересказ сказки или составить рассказ по </w:t>
            </w:r>
            <w:hyperlink r:id="rId6" w:tooltip="Картинки" w:history="1">
              <w:r w:rsidRPr="00CF13A1">
                <w:rPr>
                  <w:rFonts w:ascii="inherit" w:eastAsia="Times New Roman" w:hAnsi="inherit" w:cs="Times New Roman"/>
                  <w:color w:val="5B89BD"/>
                  <w:sz w:val="23"/>
                  <w:szCs w:val="23"/>
                  <w:bdr w:val="none" w:sz="0" w:space="0" w:color="auto" w:frame="1"/>
                  <w:lang w:eastAsia="ru-RU"/>
                </w:rPr>
                <w:t>картинке</w:t>
              </w:r>
            </w:hyperlink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. </w:t>
            </w:r>
            <w:r w:rsidRPr="00CF13A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 xml:space="preserve">В 3-4 года в речи ребенка должны появиться звуки ы, с </w:t>
            </w:r>
            <w:proofErr w:type="spellStart"/>
            <w:proofErr w:type="gramStart"/>
            <w:r w:rsidRPr="00CF13A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з,ц</w:t>
            </w:r>
            <w:proofErr w:type="spellEnd"/>
            <w:r w:rsidRPr="00CF13A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.</w:t>
            </w:r>
            <w:proofErr w:type="gramEnd"/>
            <w:r w:rsidRPr="00CF13A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 xml:space="preserve"> И в возрасте от 3 до 5 лет появляются звуки ш, ж, ч, щ, л, р, </w:t>
            </w:r>
            <w:proofErr w:type="spellStart"/>
            <w:r w:rsidRPr="00CF13A1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ru-RU"/>
              </w:rPr>
              <w:t>р’.</w:t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К</w:t>
            </w:r>
            <w:proofErr w:type="spellEnd"/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7 годам ребенок правильно стрит любые предложения, произносит любые звуки.</w:t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br/>
              <w:t> </w:t>
            </w:r>
          </w:p>
        </w:tc>
      </w:tr>
      <w:tr w:rsidR="00CF13A1" w:rsidRPr="00CF13A1" w:rsidTr="00CF13A1">
        <w:trPr>
          <w:tblCellSpacing w:w="15" w:type="dxa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3A1" w:rsidRPr="00CF13A1" w:rsidRDefault="00CF13A1" w:rsidP="00CF13A1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Школьный (от </w:t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7 лет)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13A1" w:rsidRPr="00CF13A1" w:rsidRDefault="00CF13A1" w:rsidP="00CF13A1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</w:pP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В 7 лет появляется письменная </w:t>
            </w:r>
            <w:r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>речь, а в подростковом возрасте</w:t>
            </w:r>
            <w:r w:rsidRPr="00CF13A1">
              <w:rPr>
                <w:rFonts w:ascii="inherit" w:eastAsia="Times New Roman" w:hAnsi="inherit" w:cs="Times New Roman"/>
                <w:sz w:val="23"/>
                <w:szCs w:val="23"/>
                <w:lang w:eastAsia="ru-RU"/>
              </w:rPr>
              <w:t xml:space="preserve"> – литературная и сленг.</w:t>
            </w:r>
          </w:p>
        </w:tc>
      </w:tr>
    </w:tbl>
    <w:p w:rsidR="00D85303" w:rsidRDefault="00D85303"/>
    <w:sectPr w:rsidR="00D8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3A1"/>
    <w:rsid w:val="00CF13A1"/>
    <w:rsid w:val="00D8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9CD94-5F29-40F0-B45C-00E8F780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4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3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zkarapuz.ru/content/english_for_kids/" TargetMode="External"/><Relationship Id="rId5" Type="http://schemas.openxmlformats.org/officeDocument/2006/relationships/hyperlink" Target="https://puzkarapuz.ru/content/zabota_o_malyshe/novorozhdennyj/" TargetMode="External"/><Relationship Id="rId4" Type="http://schemas.openxmlformats.org/officeDocument/2006/relationships/hyperlink" Target="https://puzkarapuz.ru/content/defectology/deti_s_narusheniyami_rec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1</cp:revision>
  <dcterms:created xsi:type="dcterms:W3CDTF">2019-02-18T18:41:00Z</dcterms:created>
  <dcterms:modified xsi:type="dcterms:W3CDTF">2019-02-18T18:44:00Z</dcterms:modified>
</cp:coreProperties>
</file>