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8FE" w:rsidRDefault="00B108FE" w:rsidP="00B108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953AB6" w:rsidRPr="00B108FE">
        <w:rPr>
          <w:rFonts w:ascii="Times New Roman" w:hAnsi="Times New Roman" w:cs="Times New Roman"/>
          <w:b/>
          <w:sz w:val="28"/>
          <w:szCs w:val="28"/>
        </w:rPr>
        <w:t xml:space="preserve">Консультация для родителей </w:t>
      </w:r>
    </w:p>
    <w:p w:rsidR="00984EC6" w:rsidRDefault="00B108FE" w:rsidP="00B108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« К</w:t>
      </w:r>
      <w:r w:rsidR="00953AB6" w:rsidRPr="00B108FE">
        <w:rPr>
          <w:rFonts w:ascii="Times New Roman" w:hAnsi="Times New Roman" w:cs="Times New Roman"/>
          <w:b/>
          <w:sz w:val="28"/>
          <w:szCs w:val="28"/>
        </w:rPr>
        <w:t>ак развивать умственные способности детей»</w:t>
      </w:r>
    </w:p>
    <w:p w:rsidR="00B108FE" w:rsidRPr="00B108FE" w:rsidRDefault="00B108FE" w:rsidP="00B108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3AB6" w:rsidRPr="00B108FE" w:rsidRDefault="00953AB6" w:rsidP="00B108F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B108F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Интеллектуальное развитие – </w:t>
      </w:r>
      <w:r w:rsidRPr="00B108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это и процесс</w:t>
      </w:r>
      <w:r w:rsidRPr="00B108FE">
        <w:rPr>
          <w:b/>
          <w:color w:val="111111"/>
          <w:sz w:val="28"/>
          <w:szCs w:val="28"/>
        </w:rPr>
        <w:t>,</w:t>
      </w:r>
      <w:r w:rsidR="00B108FE">
        <w:rPr>
          <w:b/>
          <w:color w:val="111111"/>
          <w:sz w:val="28"/>
          <w:szCs w:val="28"/>
        </w:rPr>
        <w:t xml:space="preserve"> </w:t>
      </w:r>
      <w:r w:rsidRPr="00B108FE">
        <w:rPr>
          <w:color w:val="111111"/>
          <w:sz w:val="28"/>
          <w:szCs w:val="28"/>
          <w:bdr w:val="none" w:sz="0" w:space="0" w:color="auto" w:frame="1"/>
        </w:rPr>
        <w:t>и уровень познавательной дея</w:t>
      </w:r>
      <w:r w:rsidR="00B108FE">
        <w:rPr>
          <w:color w:val="111111"/>
          <w:sz w:val="28"/>
          <w:szCs w:val="28"/>
          <w:bdr w:val="none" w:sz="0" w:space="0" w:color="auto" w:frame="1"/>
        </w:rPr>
        <w:t>тельности  ребёнка</w:t>
      </w:r>
      <w:r w:rsidRPr="00B108FE">
        <w:rPr>
          <w:color w:val="111111"/>
          <w:sz w:val="28"/>
          <w:szCs w:val="28"/>
          <w:bdr w:val="none" w:sz="0" w:space="0" w:color="auto" w:frame="1"/>
        </w:rPr>
        <w:t xml:space="preserve"> во всех его проявлениях</w:t>
      </w:r>
      <w:r w:rsidRPr="00B108FE">
        <w:rPr>
          <w:color w:val="111111"/>
          <w:sz w:val="28"/>
          <w:szCs w:val="28"/>
        </w:rPr>
        <w:t>: знаниях, познавательны</w:t>
      </w:r>
      <w:r w:rsidR="00B108FE">
        <w:rPr>
          <w:color w:val="111111"/>
          <w:sz w:val="28"/>
          <w:szCs w:val="28"/>
        </w:rPr>
        <w:t>х процессах, способностях и др.</w:t>
      </w:r>
      <w:r w:rsidRPr="00B108FE">
        <w:rPr>
          <w:color w:val="111111"/>
          <w:sz w:val="28"/>
          <w:szCs w:val="28"/>
        </w:rPr>
        <w:t xml:space="preserve"> </w:t>
      </w:r>
      <w:r w:rsidRPr="00B108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Интеллектуальное развитие</w:t>
      </w:r>
      <w:r w:rsidRPr="00B108FE">
        <w:rPr>
          <w:color w:val="111111"/>
          <w:sz w:val="28"/>
          <w:szCs w:val="28"/>
        </w:rPr>
        <w:t> выступает в качестве важного направления </w:t>
      </w:r>
      <w:r w:rsidRPr="00B108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ребенка в дошкольный период детства</w:t>
      </w:r>
      <w:r w:rsidRPr="00B108FE">
        <w:rPr>
          <w:b/>
          <w:color w:val="111111"/>
          <w:sz w:val="28"/>
          <w:szCs w:val="28"/>
        </w:rPr>
        <w:t>,</w:t>
      </w:r>
      <w:r w:rsidRPr="00B108FE">
        <w:rPr>
          <w:color w:val="111111"/>
          <w:sz w:val="28"/>
          <w:szCs w:val="28"/>
        </w:rPr>
        <w:t xml:space="preserve"> когда закладываются основы личности. Как будет мыслить взрослый человек, напрямую зависит от того, как были использованы ресурсы </w:t>
      </w:r>
      <w:r w:rsidRPr="00B108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интеллектуального развития дошкольного периода</w:t>
      </w:r>
      <w:r w:rsidRPr="00B108FE">
        <w:rPr>
          <w:b/>
          <w:color w:val="111111"/>
          <w:sz w:val="28"/>
          <w:szCs w:val="28"/>
        </w:rPr>
        <w:t>.</w:t>
      </w:r>
    </w:p>
    <w:p w:rsidR="00B108FE" w:rsidRDefault="00953AB6" w:rsidP="00B108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>Под </w:t>
      </w:r>
      <w:r w:rsidRPr="00B108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интеллектом</w:t>
      </w:r>
      <w:r w:rsidRPr="00B108FE">
        <w:rPr>
          <w:color w:val="111111"/>
          <w:sz w:val="28"/>
          <w:szCs w:val="28"/>
        </w:rPr>
        <w:t> понимаем не просто способности мышления, а эффективные навыки мыслить творче</w:t>
      </w:r>
      <w:r w:rsidR="00B108FE">
        <w:rPr>
          <w:color w:val="111111"/>
          <w:sz w:val="28"/>
          <w:szCs w:val="28"/>
        </w:rPr>
        <w:t>ски и глубоко, а также применение накопленных знаний</w:t>
      </w:r>
    </w:p>
    <w:p w:rsidR="00953AB6" w:rsidRPr="00B108FE" w:rsidRDefault="00953AB6" w:rsidP="00B108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 xml:space="preserve"> в решении жизненных задач. </w:t>
      </w:r>
    </w:p>
    <w:p w:rsidR="007D09D8" w:rsidRPr="00B108FE" w:rsidRDefault="00953AB6" w:rsidP="00B108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>Неоспоримый факт, что</w:t>
      </w:r>
      <w:r w:rsidRPr="00B108FE">
        <w:rPr>
          <w:b/>
          <w:color w:val="111111"/>
          <w:sz w:val="28"/>
          <w:szCs w:val="28"/>
        </w:rPr>
        <w:t> </w:t>
      </w:r>
      <w:r w:rsidRPr="00B108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интеллектуальные</w:t>
      </w:r>
      <w:r w:rsidRPr="00B108FE">
        <w:rPr>
          <w:color w:val="111111"/>
          <w:sz w:val="28"/>
          <w:szCs w:val="28"/>
        </w:rPr>
        <w:t> способности ребенка во многом зависят не от </w:t>
      </w:r>
      <w:r w:rsidRPr="00B108FE">
        <w:rPr>
          <w:iCs/>
          <w:color w:val="111111"/>
          <w:sz w:val="28"/>
          <w:szCs w:val="28"/>
          <w:bdr w:val="none" w:sz="0" w:space="0" w:color="auto" w:frame="1"/>
        </w:rPr>
        <w:t>«наследственности»</w:t>
      </w:r>
      <w:r w:rsidRPr="00B108FE">
        <w:rPr>
          <w:color w:val="111111"/>
          <w:sz w:val="28"/>
          <w:szCs w:val="28"/>
        </w:rPr>
        <w:t xml:space="preserve">, а от пытливости ума. Как он получает информацию? Прежде всего, в общении </w:t>
      </w:r>
      <w:proofErr w:type="gramStart"/>
      <w:r w:rsidRPr="00B108FE">
        <w:rPr>
          <w:color w:val="111111"/>
          <w:sz w:val="28"/>
          <w:szCs w:val="28"/>
        </w:rPr>
        <w:t>с</w:t>
      </w:r>
      <w:r w:rsidR="00B108FE">
        <w:rPr>
          <w:color w:val="111111"/>
          <w:sz w:val="28"/>
          <w:szCs w:val="28"/>
        </w:rPr>
        <w:t>о</w:t>
      </w:r>
      <w:proofErr w:type="gramEnd"/>
      <w:r w:rsidR="00B108FE">
        <w:rPr>
          <w:color w:val="111111"/>
          <w:sz w:val="28"/>
          <w:szCs w:val="28"/>
        </w:rPr>
        <w:t xml:space="preserve"> </w:t>
      </w:r>
      <w:r w:rsidRPr="00B108FE">
        <w:rPr>
          <w:color w:val="111111"/>
          <w:sz w:val="28"/>
          <w:szCs w:val="28"/>
        </w:rPr>
        <w:t xml:space="preserve"> взрослыми.</w:t>
      </w:r>
      <w:r w:rsidR="00B108FE">
        <w:rPr>
          <w:color w:val="111111"/>
          <w:sz w:val="28"/>
          <w:szCs w:val="28"/>
        </w:rPr>
        <w:t xml:space="preserve"> </w:t>
      </w:r>
      <w:r w:rsidRPr="00B108FE">
        <w:rPr>
          <w:color w:val="111111"/>
          <w:sz w:val="28"/>
          <w:szCs w:val="28"/>
          <w:bdr w:val="none" w:sz="0" w:space="0" w:color="auto" w:frame="1"/>
        </w:rPr>
        <w:t>Эти вечные беседы на тему</w:t>
      </w:r>
      <w:r w:rsidRPr="00B108FE">
        <w:rPr>
          <w:color w:val="111111"/>
          <w:sz w:val="28"/>
          <w:szCs w:val="28"/>
        </w:rPr>
        <w:t xml:space="preserve">: </w:t>
      </w:r>
      <w:r w:rsidR="00B108FE">
        <w:rPr>
          <w:color w:val="111111"/>
          <w:sz w:val="28"/>
          <w:szCs w:val="28"/>
        </w:rPr>
        <w:t>«А почему,</w:t>
      </w:r>
      <w:r w:rsidRPr="00B108FE">
        <w:rPr>
          <w:color w:val="111111"/>
          <w:sz w:val="28"/>
          <w:szCs w:val="28"/>
        </w:rPr>
        <w:t xml:space="preserve"> снег белый? Почему днём светит солнце? А как рыбы дышат под водой?» желательно всегда поддерживать.</w:t>
      </w:r>
      <w:r w:rsidR="00B108FE">
        <w:rPr>
          <w:color w:val="111111"/>
          <w:sz w:val="28"/>
          <w:szCs w:val="28"/>
        </w:rPr>
        <w:t xml:space="preserve"> </w:t>
      </w:r>
      <w:r w:rsidRPr="00B108FE">
        <w:rPr>
          <w:color w:val="111111"/>
          <w:sz w:val="28"/>
          <w:szCs w:val="28"/>
        </w:rPr>
        <w:t>Нужно </w:t>
      </w:r>
      <w:r w:rsidRPr="00B108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стараться</w:t>
      </w:r>
      <w:r w:rsidRPr="00B108FE">
        <w:rPr>
          <w:color w:val="111111"/>
          <w:sz w:val="28"/>
          <w:szCs w:val="28"/>
        </w:rPr>
        <w:t> всячески поощрять эту любознательность, расширяя кругозор ребенка и давая ему некую систему знаний о мире. Но мы не</w:t>
      </w:r>
      <w:r w:rsidR="00B108FE">
        <w:rPr>
          <w:color w:val="111111"/>
          <w:sz w:val="28"/>
          <w:szCs w:val="28"/>
        </w:rPr>
        <w:t xml:space="preserve"> спешим отвечать на все вопросы, ч</w:t>
      </w:r>
      <w:r w:rsidRPr="00B108FE">
        <w:rPr>
          <w:color w:val="111111"/>
          <w:sz w:val="28"/>
          <w:szCs w:val="28"/>
        </w:rPr>
        <w:t>аще спрашиваем у вашего </w:t>
      </w:r>
      <w:r w:rsidRPr="00B108FE">
        <w:rPr>
          <w:iCs/>
          <w:color w:val="111111"/>
          <w:sz w:val="28"/>
          <w:szCs w:val="28"/>
          <w:bdr w:val="none" w:sz="0" w:space="0" w:color="auto" w:frame="1"/>
        </w:rPr>
        <w:t>«почемучки»</w:t>
      </w:r>
      <w:r w:rsidRPr="00B108FE">
        <w:rPr>
          <w:color w:val="111111"/>
          <w:sz w:val="28"/>
          <w:szCs w:val="28"/>
        </w:rPr>
        <w:t>: </w:t>
      </w:r>
      <w:r w:rsidRPr="00B108FE">
        <w:rPr>
          <w:iCs/>
          <w:color w:val="111111"/>
          <w:sz w:val="28"/>
          <w:szCs w:val="28"/>
          <w:bdr w:val="none" w:sz="0" w:space="0" w:color="auto" w:frame="1"/>
        </w:rPr>
        <w:t>«А как ты сам думаешь?»</w:t>
      </w:r>
      <w:r w:rsidRPr="00B108FE">
        <w:rPr>
          <w:color w:val="111111"/>
          <w:sz w:val="28"/>
          <w:szCs w:val="28"/>
        </w:rPr>
        <w:t> Либ</w:t>
      </w:r>
      <w:r w:rsidR="00B108FE">
        <w:rPr>
          <w:color w:val="111111"/>
          <w:sz w:val="28"/>
          <w:szCs w:val="28"/>
        </w:rPr>
        <w:t>о создаем проблемную ситуацию, м</w:t>
      </w:r>
      <w:r w:rsidRPr="00B108FE">
        <w:rPr>
          <w:color w:val="111111"/>
          <w:sz w:val="28"/>
          <w:szCs w:val="28"/>
        </w:rPr>
        <w:t>алыш ищет пути решения, вы</w:t>
      </w:r>
      <w:r w:rsidR="00B108FE">
        <w:rPr>
          <w:color w:val="111111"/>
          <w:sz w:val="28"/>
          <w:szCs w:val="28"/>
        </w:rPr>
        <w:t>сказывает свои догадки из опыта и</w:t>
      </w:r>
      <w:r w:rsidRPr="00B108FE">
        <w:rPr>
          <w:color w:val="111111"/>
          <w:sz w:val="28"/>
          <w:szCs w:val="28"/>
        </w:rPr>
        <w:t xml:space="preserve"> знаний.</w:t>
      </w:r>
    </w:p>
    <w:p w:rsidR="007D09D8" w:rsidRPr="00B108FE" w:rsidRDefault="00B108FE" w:rsidP="00B108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  <w:r w:rsidR="007D09D8" w:rsidRPr="00B108FE">
        <w:rPr>
          <w:noProof/>
          <w:sz w:val="28"/>
          <w:szCs w:val="28"/>
        </w:rPr>
        <w:drawing>
          <wp:inline distT="0" distB="0" distL="0" distR="0">
            <wp:extent cx="2826044" cy="1798471"/>
            <wp:effectExtent l="19050" t="0" r="0" b="0"/>
            <wp:docPr id="2051" name="Picture 3" descr="C:\Documents and Settings\User\Рабочий стол\ЗВЕЗДЫ\реб с ла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User\Рабочий стол\ЗВЕЗДЫ\реб с лам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87" cy="1798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9D8" w:rsidRPr="00B108FE" w:rsidRDefault="007D09D8" w:rsidP="00B108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53AB6" w:rsidRPr="00B108FE" w:rsidRDefault="00B108FE" w:rsidP="00B108FE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B108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НУЖНО ИГРАТЬ ВМЕСТЕ С ДЕТЬМИ  - И ЭТО НЕ ОСПОРИМО!!!</w:t>
      </w:r>
    </w:p>
    <w:p w:rsidR="007D09D8" w:rsidRPr="00B108FE" w:rsidRDefault="007D09D8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108FE" w:rsidRDefault="00B108FE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08FE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Используйте </w:t>
      </w:r>
      <w:r w:rsidR="00953AB6" w:rsidRPr="00B108FE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для эт</w:t>
      </w:r>
      <w:r w:rsidRPr="00B108FE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ого занимательный </w:t>
      </w:r>
      <w:r w:rsidR="00953AB6" w:rsidRPr="00B108FE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материал</w:t>
      </w:r>
      <w:r w:rsidR="00953AB6" w:rsidRPr="00B108F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: головоломки, ребусы, лабиринты, игры на пространственное преобразование и др</w:t>
      </w:r>
      <w:r w:rsidR="00953AB6"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7D09D8" w:rsidRPr="00B108FE" w:rsidRDefault="00953AB6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Они </w:t>
      </w:r>
      <w:r w:rsidRPr="00B108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интересны по содержанию</w:t>
      </w:r>
      <w:r w:rsidRPr="00B108F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занимательны по форме. Это – </w:t>
      </w:r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Танграм</w:t>
      </w:r>
      <w:proofErr w:type="spellEnd"/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«Волшебный круг»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«Вьетнамская игра»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Колумбово</w:t>
      </w:r>
      <w:proofErr w:type="spellEnd"/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яйцо»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«Пифагор»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Пинтамино</w:t>
      </w:r>
      <w:proofErr w:type="spellEnd"/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т. д. 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Каждая игра представляет собой комплект геометрических фигур. Такой комплект получается в результате деления одной геометрической фигуры (например, квадрата в игре </w:t>
      </w:r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Танграм</w:t>
      </w:r>
      <w:proofErr w:type="spellEnd"/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или круга в </w:t>
      </w:r>
      <w:r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«Волшебном круге»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на несколько частей. Сущность игры состоит в том, чтобы воссоздать на плоскости из геометрических фигур, входящих в набор, силуэты предметов по образцу, по схеме или замыслу. Данные игры вызывают у детей большой </w:t>
      </w:r>
      <w:r w:rsidRPr="00B108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интерес</w:t>
      </w:r>
      <w:r w:rsidR="00B108F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7D09D8" w:rsidRDefault="00B108FE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                              </w:t>
      </w:r>
      <w:r w:rsidR="007D09D8" w:rsidRPr="00B108FE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3689" cy="1997859"/>
            <wp:effectExtent l="19050" t="0" r="33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73" cy="200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8FE" w:rsidRPr="00B108FE" w:rsidRDefault="00B108FE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53AB6" w:rsidRPr="00B108FE" w:rsidRDefault="00B108FE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61DC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  <w:t>О</w:t>
      </w:r>
      <w:r w:rsidR="00953AB6" w:rsidRPr="00061DC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  <w:t>дним из эффективных средств </w:t>
      </w:r>
      <w:r w:rsidR="00953AB6" w:rsidRPr="00061DCF">
        <w:rPr>
          <w:rStyle w:val="a4"/>
          <w:rFonts w:ascii="Times New Roman" w:hAnsi="Times New Roman" w:cs="Times New Roman"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развития интеллектуальных</w:t>
      </w:r>
      <w:r w:rsidR="00953AB6" w:rsidRPr="00061DC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  <w:t> способностей является система игр и упражнений со счётными палочками, спичками.</w:t>
      </w:r>
      <w:r w:rsidR="00953AB6"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могут выкладывать заданные фигуры, предметы из определённого количества палочек, ритмический рисунок, фигуры людей, животных, машин, выполнять задания по перекладыванию палочек с целью получения нового изображения, проводить анализ изображений. Детям нравятся игры с палочками </w:t>
      </w:r>
      <w:r w:rsidR="00953AB6"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«Кто быстрее сложит три фигуры?»</w:t>
      </w:r>
      <w:r w:rsidR="00953AB6"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953AB6"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«Найди, что изменилось»</w:t>
      </w:r>
      <w:r w:rsidR="00953AB6"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953AB6"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«Используй для фигуры шесть палочек»</w:t>
      </w:r>
      <w:r w:rsidR="00953AB6"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953AB6" w:rsidRPr="00B108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«Из семи палочек составь два квадрата»</w:t>
      </w:r>
      <w:r w:rsidR="00953AB6"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др.</w:t>
      </w:r>
    </w:p>
    <w:p w:rsidR="00953AB6" w:rsidRDefault="00B108FE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</w:t>
      </w:r>
      <w:r w:rsidR="007D09D8" w:rsidRPr="00B108FE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2390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17" cy="2391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8FE" w:rsidRPr="00B108FE" w:rsidRDefault="00B108FE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53AB6" w:rsidRDefault="00B108FE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61DCF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Можно  использовать </w:t>
      </w:r>
      <w:r w:rsidR="00953AB6" w:rsidRPr="00061DCF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в совместной деятельности прописи с заданиями</w:t>
      </w:r>
      <w:r w:rsidR="00953AB6"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B108FE" w:rsidRPr="00B108FE" w:rsidRDefault="00B108FE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D09D8" w:rsidRPr="00B108FE" w:rsidRDefault="00B108FE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</w:t>
      </w:r>
      <w:r w:rsidR="007D09D8" w:rsidRPr="00B108FE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4667" cy="19907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90" cy="19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9D8" w:rsidRPr="00B108FE" w:rsidRDefault="007D09D8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61DCF" w:rsidRDefault="00061DCF" w:rsidP="00B108FE">
      <w:pPr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61DCF" w:rsidRDefault="00061DCF" w:rsidP="00B108FE">
      <w:pPr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7D09D8" w:rsidRDefault="00953AB6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61DCF">
        <w:rPr>
          <w:rFonts w:ascii="Times New Roman" w:hAnsi="Times New Roman" w:cs="Times New Roman"/>
          <w:b/>
          <w:iCs/>
          <w:color w:val="FFC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Цветные палочки </w:t>
      </w:r>
      <w:proofErr w:type="spellStart"/>
      <w:r w:rsidRPr="00061DCF">
        <w:rPr>
          <w:rFonts w:ascii="Times New Roman" w:hAnsi="Times New Roman" w:cs="Times New Roman"/>
          <w:b/>
          <w:iCs/>
          <w:color w:val="FFC000"/>
          <w:sz w:val="28"/>
          <w:szCs w:val="28"/>
          <w:bdr w:val="none" w:sz="0" w:space="0" w:color="auto" w:frame="1"/>
          <w:shd w:val="clear" w:color="auto" w:fill="FFFFFF"/>
        </w:rPr>
        <w:t>Кюизенера</w:t>
      </w:r>
      <w:proofErr w:type="spellEnd"/>
      <w:r w:rsidRPr="00061DCF">
        <w:rPr>
          <w:rFonts w:ascii="Times New Roman" w:hAnsi="Times New Roman" w:cs="Times New Roman"/>
          <w:b/>
          <w:iCs/>
          <w:color w:val="FFC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061DCF">
        <w:rPr>
          <w:rFonts w:ascii="Times New Roman" w:hAnsi="Times New Roman" w:cs="Times New Roman"/>
          <w:b/>
          <w:color w:val="FFC000"/>
          <w:sz w:val="28"/>
          <w:szCs w:val="28"/>
          <w:shd w:val="clear" w:color="auto" w:fill="FFFFFF"/>
        </w:rPr>
        <w:t> </w:t>
      </w:r>
      <w:r w:rsidR="00061DCF" w:rsidRPr="00061DCF">
        <w:rPr>
          <w:rFonts w:ascii="Times New Roman" w:hAnsi="Times New Roman" w:cs="Times New Roman"/>
          <w:b/>
          <w:color w:val="FFC000"/>
          <w:sz w:val="28"/>
          <w:szCs w:val="28"/>
          <w:shd w:val="clear" w:color="auto" w:fill="FFFFFF"/>
        </w:rPr>
        <w:t xml:space="preserve"> - как средство формирования математических представлений дошкольников</w:t>
      </w:r>
      <w:r w:rsidR="00061DCF" w:rsidRPr="00061DCF">
        <w:rPr>
          <w:rFonts w:ascii="Times New Roman" w:hAnsi="Times New Roman" w:cs="Times New Roman"/>
          <w:b/>
          <w:color w:val="FFFF00"/>
          <w:sz w:val="28"/>
          <w:szCs w:val="28"/>
          <w:shd w:val="clear" w:color="auto" w:fill="FFFFFF"/>
        </w:rPr>
        <w:t xml:space="preserve"> ,</w:t>
      </w:r>
      <w:r w:rsidR="00061D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proofErr w:type="gramStart"/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другому</w:t>
      </w:r>
      <w:proofErr w:type="gramEnd"/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называют </w:t>
      </w:r>
      <w:r w:rsidRPr="00061DC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«цветные числа»</w:t>
      </w:r>
      <w:r w:rsidRPr="00061D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B108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 как каждая палочка обозначает одно из натуральных чисел в пределах 10. С помощью цветных чисел дети знакомятся с последовательностью чисел натурального ряда, с составом числа из единиц и двух меньших чисел, осваивают прямой и </w:t>
      </w:r>
      <w:r w:rsidR="00061D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обратный счёт, сравнивают числа</w:t>
      </w:r>
    </w:p>
    <w:p w:rsidR="00061DCF" w:rsidRPr="00B108FE" w:rsidRDefault="00061DCF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D09D8" w:rsidRPr="00B108FE" w:rsidRDefault="00061DCF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</w:t>
      </w:r>
      <w:r w:rsidR="007D09D8" w:rsidRPr="00B108FE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355" cy="2143116"/>
            <wp:effectExtent l="19050" t="0" r="1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84" cy="214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9D8" w:rsidRPr="00B108FE" w:rsidRDefault="007D09D8" w:rsidP="00B108F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53AB6" w:rsidRPr="00061DCF" w:rsidRDefault="00953AB6" w:rsidP="00061DCF">
      <w:pPr>
        <w:pStyle w:val="a3"/>
        <w:shd w:val="clear" w:color="auto" w:fill="FFFFFF"/>
        <w:spacing w:before="0" w:beforeAutospacing="0" w:after="0" w:afterAutospacing="0"/>
        <w:rPr>
          <w:b/>
          <w:color w:val="FF6600"/>
          <w:sz w:val="28"/>
          <w:szCs w:val="28"/>
        </w:rPr>
      </w:pPr>
      <w:r w:rsidRPr="00061DCF">
        <w:rPr>
          <w:b/>
          <w:color w:val="FF6600"/>
          <w:sz w:val="28"/>
          <w:szCs w:val="28"/>
        </w:rPr>
        <w:t>Наиболее эффективным пособием для формирования всех мыслительных умений в комплексе на протяжении всего</w:t>
      </w:r>
      <w:r w:rsidRPr="00061DCF">
        <w:rPr>
          <w:color w:val="FF6600"/>
          <w:sz w:val="28"/>
          <w:szCs w:val="28"/>
        </w:rPr>
        <w:t> </w:t>
      </w:r>
      <w:r w:rsidRPr="00061DCF">
        <w:rPr>
          <w:rStyle w:val="a4"/>
          <w:color w:val="FF6600"/>
          <w:sz w:val="28"/>
          <w:szCs w:val="28"/>
          <w:bdr w:val="none" w:sz="0" w:space="0" w:color="auto" w:frame="1"/>
        </w:rPr>
        <w:t>дошкольного</w:t>
      </w:r>
      <w:r w:rsidRPr="00061DCF">
        <w:rPr>
          <w:b/>
          <w:color w:val="FF6600"/>
          <w:sz w:val="28"/>
          <w:szCs w:val="28"/>
        </w:rPr>
        <w:t xml:space="preserve"> детства являются блоки </w:t>
      </w:r>
      <w:proofErr w:type="spellStart"/>
      <w:r w:rsidRPr="00061DCF">
        <w:rPr>
          <w:b/>
          <w:color w:val="FF6600"/>
          <w:sz w:val="28"/>
          <w:szCs w:val="28"/>
        </w:rPr>
        <w:t>Дьенеша</w:t>
      </w:r>
      <w:proofErr w:type="spellEnd"/>
      <w:r w:rsidRPr="00061DCF">
        <w:rPr>
          <w:b/>
          <w:color w:val="FF6600"/>
          <w:sz w:val="28"/>
          <w:szCs w:val="28"/>
        </w:rPr>
        <w:t>.</w:t>
      </w:r>
    </w:p>
    <w:p w:rsidR="00061DCF" w:rsidRDefault="00953AB6" w:rsidP="00061DC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 xml:space="preserve">Это набор из 48 объёмных геометрических фигур, различающихся по форме, цвету, размеру и толщине. Таким </w:t>
      </w:r>
      <w:r w:rsidRPr="00061DCF">
        <w:rPr>
          <w:color w:val="111111"/>
          <w:sz w:val="28"/>
          <w:szCs w:val="28"/>
        </w:rPr>
        <w:t>образом,</w:t>
      </w:r>
      <w:r w:rsidR="00061DCF">
        <w:rPr>
          <w:color w:val="111111"/>
          <w:sz w:val="28"/>
          <w:szCs w:val="28"/>
        </w:rPr>
        <w:t xml:space="preserve"> </w:t>
      </w:r>
      <w:r w:rsidRPr="00061DCF">
        <w:rPr>
          <w:color w:val="111111"/>
          <w:sz w:val="28"/>
          <w:szCs w:val="28"/>
          <w:bdr w:val="none" w:sz="0" w:space="0" w:color="auto" w:frame="1"/>
        </w:rPr>
        <w:t>каждая фигура характеризуется четырьмя свойствами</w:t>
      </w:r>
      <w:r w:rsidRPr="00061DCF">
        <w:rPr>
          <w:color w:val="111111"/>
          <w:sz w:val="28"/>
          <w:szCs w:val="28"/>
        </w:rPr>
        <w:t>:</w:t>
      </w:r>
      <w:r w:rsidRPr="00B108FE">
        <w:rPr>
          <w:color w:val="111111"/>
          <w:sz w:val="28"/>
          <w:szCs w:val="28"/>
        </w:rPr>
        <w:t xml:space="preserve"> формой, цветом, размером и толщиной. В процессе разнообразных действий с блоками дети сначала овладевают умением оперировать одним свойством фигур, сравнивать их, классифицировать и обобщать по одному свойству, затем сразу по двум свойствам, несколько позже – по трём. С логическими </w:t>
      </w:r>
      <w:r w:rsidR="00061DCF">
        <w:rPr>
          <w:color w:val="111111"/>
          <w:sz w:val="28"/>
          <w:szCs w:val="28"/>
        </w:rPr>
        <w:t xml:space="preserve"> </w:t>
      </w:r>
      <w:r w:rsidRPr="00B108FE">
        <w:rPr>
          <w:color w:val="111111"/>
          <w:sz w:val="28"/>
          <w:szCs w:val="28"/>
        </w:rPr>
        <w:t xml:space="preserve">блоками </w:t>
      </w:r>
      <w:r w:rsidRPr="00061DCF">
        <w:rPr>
          <w:color w:val="111111"/>
          <w:sz w:val="28"/>
          <w:szCs w:val="28"/>
        </w:rPr>
        <w:t>ребё</w:t>
      </w:r>
      <w:r w:rsidRPr="00061DCF">
        <w:rPr>
          <w:color w:val="111111"/>
          <w:sz w:val="28"/>
          <w:szCs w:val="28"/>
          <w:bdr w:val="none" w:sz="0" w:space="0" w:color="auto" w:frame="1"/>
        </w:rPr>
        <w:t>нок выполняет различные действия</w:t>
      </w:r>
      <w:r w:rsidRPr="00061DCF">
        <w:rPr>
          <w:color w:val="111111"/>
          <w:sz w:val="28"/>
          <w:szCs w:val="28"/>
        </w:rPr>
        <w:t xml:space="preserve">: </w:t>
      </w:r>
      <w:r w:rsidRPr="00B108FE">
        <w:rPr>
          <w:color w:val="111111"/>
          <w:sz w:val="28"/>
          <w:szCs w:val="28"/>
        </w:rPr>
        <w:t>выкладывает</w:t>
      </w:r>
    </w:p>
    <w:p w:rsidR="007D09D8" w:rsidRPr="00167C37" w:rsidRDefault="00953AB6" w:rsidP="00167C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 xml:space="preserve"> </w:t>
      </w:r>
      <w:proofErr w:type="gramStart"/>
      <w:r w:rsidRPr="00B108FE">
        <w:rPr>
          <w:color w:val="111111"/>
          <w:sz w:val="28"/>
          <w:szCs w:val="28"/>
        </w:rPr>
        <w:t>(по образцу,</w:t>
      </w:r>
      <w:r w:rsidR="00167C37">
        <w:rPr>
          <w:color w:val="111111"/>
          <w:sz w:val="28"/>
          <w:szCs w:val="28"/>
        </w:rPr>
        <w:t xml:space="preserve"> </w:t>
      </w:r>
      <w:r w:rsidRPr="00B108FE">
        <w:rPr>
          <w:color w:val="111111"/>
          <w:sz w:val="28"/>
          <w:szCs w:val="28"/>
        </w:rPr>
        <w:t>по алгоритму, по схеме, по условиям, меняет местами, убирает, даёт их характеристику, делит между </w:t>
      </w:r>
      <w:r w:rsidRPr="00167C37">
        <w:rPr>
          <w:iCs/>
          <w:color w:val="111111"/>
          <w:sz w:val="28"/>
          <w:szCs w:val="28"/>
          <w:bdr w:val="none" w:sz="0" w:space="0" w:color="auto" w:frame="1"/>
        </w:rPr>
        <w:t>«поссорившимися»</w:t>
      </w:r>
      <w:r w:rsidRPr="00B108FE">
        <w:rPr>
          <w:color w:val="111111"/>
          <w:sz w:val="28"/>
          <w:szCs w:val="28"/>
        </w:rPr>
        <w:t> игрушками и т. д.</w:t>
      </w:r>
      <w:r w:rsidR="00167C37">
        <w:rPr>
          <w:color w:val="111111"/>
          <w:sz w:val="28"/>
          <w:szCs w:val="28"/>
        </w:rPr>
        <w:t>)</w:t>
      </w:r>
      <w:proofErr w:type="gramEnd"/>
    </w:p>
    <w:p w:rsidR="007D09D8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D09D8" w:rsidRPr="00B10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088" cy="2371676"/>
            <wp:effectExtent l="19050" t="0" r="21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74" cy="237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C37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C37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C37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C37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C37" w:rsidRPr="00B108FE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3AB6" w:rsidRPr="00B108FE" w:rsidRDefault="00953AB6" w:rsidP="00B108FE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167C37">
        <w:rPr>
          <w:b/>
          <w:color w:val="00B050"/>
          <w:sz w:val="28"/>
          <w:szCs w:val="28"/>
        </w:rPr>
        <w:lastRenderedPageBreak/>
        <w:t>Задачи – шутки - это занимательные игровые задачи.</w:t>
      </w:r>
      <w:r w:rsidRPr="00B108FE">
        <w:rPr>
          <w:color w:val="111111"/>
          <w:sz w:val="28"/>
          <w:szCs w:val="28"/>
        </w:rPr>
        <w:t xml:space="preserve"> Дети очень</w:t>
      </w:r>
    </w:p>
    <w:p w:rsidR="00953AB6" w:rsidRPr="00B108FE" w:rsidRDefault="00953AB6" w:rsidP="00B108FE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proofErr w:type="gramStart"/>
      <w:r w:rsidRPr="00B108FE">
        <w:rPr>
          <w:color w:val="111111"/>
          <w:sz w:val="28"/>
          <w:szCs w:val="28"/>
        </w:rPr>
        <w:t>активны</w:t>
      </w:r>
      <w:proofErr w:type="gramEnd"/>
      <w:r w:rsidRPr="00B108FE">
        <w:rPr>
          <w:color w:val="111111"/>
          <w:sz w:val="28"/>
          <w:szCs w:val="28"/>
        </w:rPr>
        <w:t xml:space="preserve"> </w:t>
      </w:r>
      <w:r w:rsidR="00167C37">
        <w:rPr>
          <w:color w:val="111111"/>
          <w:sz w:val="28"/>
          <w:szCs w:val="28"/>
        </w:rPr>
        <w:t xml:space="preserve"> </w:t>
      </w:r>
      <w:r w:rsidRPr="00B108FE">
        <w:rPr>
          <w:color w:val="111111"/>
          <w:sz w:val="28"/>
          <w:szCs w:val="28"/>
        </w:rPr>
        <w:t>в восприятии задач-шуток, головоломок, логических упражнений. Они</w:t>
      </w:r>
    </w:p>
    <w:p w:rsidR="00953AB6" w:rsidRPr="00B108FE" w:rsidRDefault="00953AB6" w:rsidP="00B108FE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>настойчиво ищут ход решения, который ведет к результату. В том случае, когда</w:t>
      </w:r>
    </w:p>
    <w:p w:rsidR="00953AB6" w:rsidRPr="00B108FE" w:rsidRDefault="00953AB6" w:rsidP="00B108FE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proofErr w:type="gramStart"/>
      <w:r w:rsidRPr="00B108FE">
        <w:rPr>
          <w:color w:val="111111"/>
          <w:sz w:val="28"/>
          <w:szCs w:val="28"/>
        </w:rPr>
        <w:t xml:space="preserve">занимательная </w:t>
      </w:r>
      <w:r w:rsidR="00167C37">
        <w:rPr>
          <w:color w:val="111111"/>
          <w:sz w:val="28"/>
          <w:szCs w:val="28"/>
        </w:rPr>
        <w:t xml:space="preserve"> </w:t>
      </w:r>
      <w:r w:rsidRPr="00B108FE">
        <w:rPr>
          <w:color w:val="111111"/>
          <w:sz w:val="28"/>
          <w:szCs w:val="28"/>
        </w:rPr>
        <w:t>задача доступна ребенку, у него складывается положительное</w:t>
      </w:r>
      <w:proofErr w:type="gramEnd"/>
    </w:p>
    <w:p w:rsidR="00953AB6" w:rsidRPr="00B108FE" w:rsidRDefault="00953AB6" w:rsidP="00B108FE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>эмоциональное отношение к ней, что и стимулирует мыслительную активность.</w:t>
      </w:r>
    </w:p>
    <w:p w:rsidR="00953AB6" w:rsidRPr="00B108FE" w:rsidRDefault="00953AB6" w:rsidP="00B108FE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>Ребенку </w:t>
      </w:r>
      <w:r w:rsidRPr="00167C3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интересна конечная цель</w:t>
      </w:r>
      <w:r w:rsidRPr="00167C37">
        <w:rPr>
          <w:b/>
          <w:color w:val="111111"/>
          <w:sz w:val="28"/>
          <w:szCs w:val="28"/>
        </w:rPr>
        <w:t>:</w:t>
      </w:r>
      <w:r w:rsidRPr="00B108FE">
        <w:rPr>
          <w:color w:val="111111"/>
          <w:sz w:val="28"/>
          <w:szCs w:val="28"/>
        </w:rPr>
        <w:t xml:space="preserve"> сложить, найти нужную фигуру,</w:t>
      </w:r>
    </w:p>
    <w:p w:rsidR="00953AB6" w:rsidRPr="00B108FE" w:rsidRDefault="00953AB6" w:rsidP="00B108FE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 xml:space="preserve">преобразовать, </w:t>
      </w:r>
      <w:r w:rsidR="00167C37">
        <w:rPr>
          <w:color w:val="111111"/>
          <w:sz w:val="28"/>
          <w:szCs w:val="28"/>
        </w:rPr>
        <w:t>и это его</w:t>
      </w:r>
      <w:r w:rsidRPr="00B108FE">
        <w:rPr>
          <w:color w:val="111111"/>
          <w:sz w:val="28"/>
          <w:szCs w:val="28"/>
        </w:rPr>
        <w:t xml:space="preserve"> </w:t>
      </w:r>
      <w:r w:rsidR="00167C37">
        <w:rPr>
          <w:color w:val="111111"/>
          <w:sz w:val="28"/>
          <w:szCs w:val="28"/>
        </w:rPr>
        <w:t>увлекает</w:t>
      </w:r>
      <w:proofErr w:type="gramStart"/>
      <w:r w:rsidR="00167C37">
        <w:rPr>
          <w:color w:val="111111"/>
          <w:sz w:val="28"/>
          <w:szCs w:val="28"/>
        </w:rPr>
        <w:t xml:space="preserve"> </w:t>
      </w:r>
      <w:r w:rsidRPr="00B108FE">
        <w:rPr>
          <w:color w:val="111111"/>
          <w:sz w:val="28"/>
          <w:szCs w:val="28"/>
        </w:rPr>
        <w:t>.</w:t>
      </w:r>
      <w:proofErr w:type="gramEnd"/>
      <w:r w:rsidRPr="00B108FE">
        <w:rPr>
          <w:color w:val="111111"/>
          <w:sz w:val="28"/>
          <w:szCs w:val="28"/>
        </w:rPr>
        <w:t xml:space="preserve"> Для их решения в большей мере надо</w:t>
      </w:r>
    </w:p>
    <w:p w:rsidR="007D09D8" w:rsidRPr="00B108FE" w:rsidRDefault="00953AB6" w:rsidP="00167C37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>проявлять находчивость, смекалку, понимание юмора.</w:t>
      </w:r>
    </w:p>
    <w:p w:rsidR="00167C37" w:rsidRDefault="007D09D8" w:rsidP="00167C37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B108FE">
        <w:rPr>
          <w:noProof/>
          <w:color w:val="111111"/>
          <w:sz w:val="28"/>
          <w:szCs w:val="28"/>
        </w:rPr>
        <w:drawing>
          <wp:inline distT="0" distB="0" distL="0" distR="0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AB6" w:rsidRPr="00B108FE" w:rsidRDefault="00953AB6" w:rsidP="00167C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67C37">
        <w:rPr>
          <w:b/>
          <w:color w:val="FFC000"/>
          <w:sz w:val="28"/>
          <w:szCs w:val="28"/>
        </w:rPr>
        <w:t>Лабиринты - упражнения,</w:t>
      </w:r>
      <w:r w:rsidRPr="00B108FE">
        <w:rPr>
          <w:color w:val="111111"/>
          <w:sz w:val="28"/>
          <w:szCs w:val="28"/>
        </w:rPr>
        <w:t xml:space="preserve"> </w:t>
      </w:r>
      <w:r w:rsidR="00167C37">
        <w:rPr>
          <w:color w:val="111111"/>
          <w:sz w:val="28"/>
          <w:szCs w:val="28"/>
        </w:rPr>
        <w:t xml:space="preserve"> </w:t>
      </w:r>
      <w:r w:rsidRPr="00B108FE">
        <w:rPr>
          <w:color w:val="111111"/>
          <w:sz w:val="28"/>
          <w:szCs w:val="28"/>
        </w:rPr>
        <w:t>выполняемые на наглядной основе и</w:t>
      </w:r>
    </w:p>
    <w:p w:rsidR="00953AB6" w:rsidRPr="00B108FE" w:rsidRDefault="00953AB6" w:rsidP="00167C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>требующие сочетания зрительного и мыслительного анализа, точности</w:t>
      </w:r>
    </w:p>
    <w:p w:rsidR="00953AB6" w:rsidRPr="00B108FE" w:rsidRDefault="00953AB6" w:rsidP="00167C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 xml:space="preserve">действий для того, чтобы найти кратчайший и верный путь </w:t>
      </w:r>
      <w:proofErr w:type="gramStart"/>
      <w:r w:rsidRPr="00B108FE">
        <w:rPr>
          <w:color w:val="111111"/>
          <w:sz w:val="28"/>
          <w:szCs w:val="28"/>
        </w:rPr>
        <w:t>от</w:t>
      </w:r>
      <w:proofErr w:type="gramEnd"/>
      <w:r w:rsidRPr="00B108FE">
        <w:rPr>
          <w:color w:val="111111"/>
          <w:sz w:val="28"/>
          <w:szCs w:val="28"/>
        </w:rPr>
        <w:t xml:space="preserve"> начальной до</w:t>
      </w:r>
    </w:p>
    <w:p w:rsidR="00953AB6" w:rsidRPr="00B108FE" w:rsidRDefault="00953AB6" w:rsidP="00167C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>конечной точки</w:t>
      </w:r>
    </w:p>
    <w:p w:rsidR="00953AB6" w:rsidRPr="00B108FE" w:rsidRDefault="007D09D8" w:rsidP="00B108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108FE">
        <w:rPr>
          <w:noProof/>
          <w:color w:val="111111"/>
          <w:sz w:val="28"/>
          <w:szCs w:val="28"/>
        </w:rPr>
        <w:drawing>
          <wp:inline distT="0" distB="0" distL="0" distR="0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9D8" w:rsidRPr="00B108FE" w:rsidRDefault="007D09D8" w:rsidP="00B108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7C37" w:rsidRPr="00B108FE" w:rsidRDefault="00167C37" w:rsidP="00167C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67C37">
        <w:rPr>
          <w:b/>
          <w:color w:val="00B0F0"/>
          <w:sz w:val="28"/>
          <w:szCs w:val="28"/>
        </w:rPr>
        <w:lastRenderedPageBreak/>
        <w:t>Ребус - загадка,</w:t>
      </w:r>
      <w:r w:rsidRPr="00B108FE">
        <w:rPr>
          <w:color w:val="111111"/>
          <w:sz w:val="28"/>
          <w:szCs w:val="28"/>
        </w:rPr>
        <w:t xml:space="preserve"> в которой искомое слово или фраза </w:t>
      </w:r>
      <w:r>
        <w:rPr>
          <w:color w:val="111111"/>
          <w:sz w:val="28"/>
          <w:szCs w:val="28"/>
        </w:rPr>
        <w:t xml:space="preserve"> </w:t>
      </w:r>
      <w:proofErr w:type="gramStart"/>
      <w:r w:rsidRPr="00B108FE">
        <w:rPr>
          <w:color w:val="111111"/>
          <w:sz w:val="28"/>
          <w:szCs w:val="28"/>
        </w:rPr>
        <w:t>изображены</w:t>
      </w:r>
      <w:proofErr w:type="gramEnd"/>
    </w:p>
    <w:p w:rsidR="007D09D8" w:rsidRPr="00B108FE" w:rsidRDefault="00167C37" w:rsidP="00167C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108FE">
        <w:rPr>
          <w:color w:val="111111"/>
          <w:sz w:val="28"/>
          <w:szCs w:val="28"/>
        </w:rPr>
        <w:t>комбинацией фигур, букв или знаков</w:t>
      </w:r>
      <w:r>
        <w:rPr>
          <w:color w:val="111111"/>
          <w:sz w:val="28"/>
          <w:szCs w:val="28"/>
        </w:rPr>
        <w:t>.</w:t>
      </w:r>
    </w:p>
    <w:p w:rsidR="007D09D8" w:rsidRPr="00B108FE" w:rsidRDefault="00167C37" w:rsidP="00B108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</w:t>
      </w:r>
      <w:r w:rsidR="007D09D8" w:rsidRPr="00B108FE">
        <w:rPr>
          <w:noProof/>
          <w:color w:val="111111"/>
          <w:sz w:val="28"/>
          <w:szCs w:val="28"/>
        </w:rPr>
        <w:drawing>
          <wp:inline distT="0" distB="0" distL="0" distR="0">
            <wp:extent cx="2898605" cy="217405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25" cy="2178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9D8" w:rsidRPr="00B108FE" w:rsidRDefault="007D09D8" w:rsidP="00167C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53AB6" w:rsidRPr="00167C37" w:rsidRDefault="00953AB6" w:rsidP="00167C37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167C37">
        <w:rPr>
          <w:b/>
          <w:color w:val="FF0000"/>
          <w:sz w:val="28"/>
          <w:szCs w:val="28"/>
        </w:rPr>
        <w:t>Игры в шашки и шахматы</w:t>
      </w:r>
      <w:r w:rsidR="00167C37">
        <w:rPr>
          <w:b/>
          <w:color w:val="FF0000"/>
          <w:sz w:val="28"/>
          <w:szCs w:val="28"/>
        </w:rPr>
        <w:t>.</w:t>
      </w:r>
    </w:p>
    <w:p w:rsidR="00953AB6" w:rsidRPr="00B108FE" w:rsidRDefault="00167C37" w:rsidP="00167C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Док</w:t>
      </w:r>
      <w:r w:rsidR="00953AB6" w:rsidRPr="00B108FE">
        <w:rPr>
          <w:color w:val="111111"/>
          <w:sz w:val="28"/>
          <w:szCs w:val="28"/>
        </w:rPr>
        <w:t>тор психологических наук Д. Б.</w:t>
      </w:r>
      <w:r w:rsidR="00953AB6" w:rsidRPr="00167C37">
        <w:rPr>
          <w:color w:val="111111"/>
          <w:sz w:val="28"/>
          <w:szCs w:val="28"/>
          <w:bdr w:val="none" w:sz="0" w:space="0" w:color="auto" w:frame="1"/>
        </w:rPr>
        <w:t>Богоявленская еще в 1990 году научно оценила детские шахматы следующим образом</w:t>
      </w:r>
      <w:r w:rsidR="00953AB6" w:rsidRPr="00167C37">
        <w:rPr>
          <w:color w:val="111111"/>
          <w:sz w:val="28"/>
          <w:szCs w:val="28"/>
        </w:rPr>
        <w:t>:</w:t>
      </w:r>
      <w:r w:rsidR="00953AB6" w:rsidRPr="00B108FE">
        <w:rPr>
          <w:color w:val="111111"/>
          <w:sz w:val="28"/>
          <w:szCs w:val="28"/>
        </w:rPr>
        <w:t xml:space="preserve"> «Быстрота смены моделей </w:t>
      </w:r>
      <w:r w:rsidR="00953AB6" w:rsidRPr="00167C37">
        <w:rPr>
          <w:iCs/>
          <w:color w:val="111111"/>
          <w:sz w:val="28"/>
          <w:szCs w:val="28"/>
          <w:bdr w:val="none" w:sz="0" w:space="0" w:color="auto" w:frame="1"/>
        </w:rPr>
        <w:t>(в шахматах)</w:t>
      </w:r>
      <w:r w:rsidR="00953AB6" w:rsidRPr="00B108FE">
        <w:rPr>
          <w:color w:val="111111"/>
          <w:sz w:val="28"/>
          <w:szCs w:val="28"/>
        </w:rPr>
        <w:t> – великол</w:t>
      </w:r>
      <w:r>
        <w:rPr>
          <w:color w:val="111111"/>
          <w:sz w:val="28"/>
          <w:szCs w:val="28"/>
        </w:rPr>
        <w:t>епный тренинг гибкости мышления, н</w:t>
      </w:r>
      <w:r w:rsidR="00953AB6" w:rsidRPr="00B108FE">
        <w:rPr>
          <w:color w:val="111111"/>
          <w:sz w:val="28"/>
          <w:szCs w:val="28"/>
        </w:rPr>
        <w:t>еобходимость просчета ходов </w:t>
      </w:r>
      <w:r w:rsidR="00953AB6" w:rsidRPr="00167C3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развивает</w:t>
      </w:r>
      <w:r>
        <w:rPr>
          <w:color w:val="111111"/>
          <w:sz w:val="28"/>
          <w:szCs w:val="28"/>
        </w:rPr>
        <w:t> планирующую функцию мышления»</w:t>
      </w:r>
      <w:proofErr w:type="gramStart"/>
      <w:r w:rsidR="00953AB6" w:rsidRPr="00B108F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.</w:t>
      </w:r>
      <w:proofErr w:type="gramEnd"/>
      <w:r w:rsidR="00953AB6" w:rsidRPr="00B108FE">
        <w:rPr>
          <w:color w:val="111111"/>
          <w:sz w:val="28"/>
          <w:szCs w:val="28"/>
        </w:rPr>
        <w:t>Кроме того, игра в шашки и шахматы создает условия для формирования таких качеств ума, как изобретательность и дисциплина, а также таких качеств личности, как выдержка и воля</w:t>
      </w:r>
      <w:r>
        <w:rPr>
          <w:color w:val="111111"/>
          <w:sz w:val="28"/>
          <w:szCs w:val="28"/>
        </w:rPr>
        <w:t>.</w:t>
      </w:r>
    </w:p>
    <w:p w:rsidR="00953AB6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D09D8" w:rsidRPr="00B10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38897"/>
            <wp:effectExtent l="1905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25" cy="173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7C37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C37" w:rsidRPr="00B108FE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9D8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67C37" w:rsidRPr="00167C37" w:rsidRDefault="00167C37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</w:t>
      </w:r>
      <w:r w:rsidR="008E6BCB">
        <w:rPr>
          <w:rFonts w:ascii="Times New Roman" w:hAnsi="Times New Roman" w:cs="Times New Roman"/>
          <w:b/>
          <w:color w:val="FF0000"/>
          <w:sz w:val="28"/>
          <w:szCs w:val="28"/>
        </w:rPr>
        <w:t>УМ  - ЭТО МОЗГ!</w:t>
      </w:r>
      <w:r w:rsidRPr="00167C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E6B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67C37">
        <w:rPr>
          <w:rFonts w:ascii="Times New Roman" w:hAnsi="Times New Roman" w:cs="Times New Roman"/>
          <w:b/>
          <w:color w:val="FF0000"/>
          <w:sz w:val="28"/>
          <w:szCs w:val="28"/>
        </w:rPr>
        <w:t>МОЗГ – ЭТО МЫШЦА!</w:t>
      </w:r>
    </w:p>
    <w:p w:rsidR="00167C37" w:rsidRDefault="00167C37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C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А МЫШЦЫ </w:t>
      </w:r>
      <w:r w:rsidR="008E6B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67C37">
        <w:rPr>
          <w:rFonts w:ascii="Times New Roman" w:hAnsi="Times New Roman" w:cs="Times New Roman"/>
          <w:b/>
          <w:color w:val="FF0000"/>
          <w:sz w:val="28"/>
          <w:szCs w:val="28"/>
        </w:rPr>
        <w:t>НУЖНО</w:t>
      </w:r>
      <w:r w:rsidR="008E6B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67C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ТРЕНИРОВАТЬ!</w:t>
      </w:r>
    </w:p>
    <w:p w:rsid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8E6BCB" w:rsidRPr="008E6BCB" w:rsidRDefault="008E6BCB" w:rsidP="00B108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Воспитатель – Ненастьева Н.Л.</w:t>
      </w:r>
    </w:p>
    <w:p w:rsidR="00953AB6" w:rsidRPr="00B108FE" w:rsidRDefault="00167C37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D09D8" w:rsidRPr="00B108FE" w:rsidRDefault="007D09D8" w:rsidP="00B10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9D8" w:rsidRDefault="007D09D8">
      <w:bookmarkStart w:id="0" w:name="_GoBack"/>
      <w:bookmarkEnd w:id="0"/>
    </w:p>
    <w:sectPr w:rsidR="007D09D8" w:rsidSect="00061DCF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DBF"/>
    <w:rsid w:val="00061DCF"/>
    <w:rsid w:val="000C7F1F"/>
    <w:rsid w:val="00167C37"/>
    <w:rsid w:val="00495DBF"/>
    <w:rsid w:val="007D09D8"/>
    <w:rsid w:val="008E6BCB"/>
    <w:rsid w:val="00953AB6"/>
    <w:rsid w:val="00984EC6"/>
    <w:rsid w:val="00A318D8"/>
    <w:rsid w:val="00B1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3A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0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3A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0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4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рабочий</cp:lastModifiedBy>
  <cp:revision>4</cp:revision>
  <dcterms:created xsi:type="dcterms:W3CDTF">2021-04-21T18:02:00Z</dcterms:created>
  <dcterms:modified xsi:type="dcterms:W3CDTF">2021-04-22T09:54:00Z</dcterms:modified>
</cp:coreProperties>
</file>