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E3" w:rsidRPr="005A4EC3" w:rsidRDefault="005A3DE3" w:rsidP="005A3DE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color w:val="FF0000"/>
          <w:sz w:val="36"/>
          <w:szCs w:val="36"/>
          <w:lang w:eastAsia="ru-RU"/>
        </w:rPr>
      </w:pPr>
      <w:r w:rsidRPr="005A4EC3">
        <w:rPr>
          <w:rFonts w:ascii="PT Sans" w:eastAsia="Times New Roman" w:hAnsi="PT Sans" w:cs="Times New Roman"/>
          <w:b/>
          <w:color w:val="FF0000"/>
          <w:sz w:val="36"/>
          <w:szCs w:val="36"/>
          <w:lang w:eastAsia="ru-RU"/>
        </w:rPr>
        <w:t>Правила пользования газом и газовым оборудованием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DE3" w:rsidRPr="005A4EC3" w:rsidTr="005A3D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3DE3" w:rsidRPr="005A4EC3" w:rsidRDefault="005A3DE3" w:rsidP="005A3D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3DE3" w:rsidRPr="005A4EC3" w:rsidRDefault="005A3DE3" w:rsidP="005A3DE3">
            <w:pPr>
              <w:spacing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Утечка бытового газа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может вызвать отравление или привести к взрыву. Поэтому чтобы обеспечить себе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не подвергать себя и жизни окружающих вас людей смертельной угрозе, помните и соблюдайте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пользования газом и бытовыми газовыми приборами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пользования газом, газовыми приборами и оборудованием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допускайте к установке, ремонту и проверке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газового оборудования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только квалифицированных специалистов;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привязывайте к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газовым трубам, оборудованию и кранам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веревки и не сушите вещи;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снимая показания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счетчика газа бытового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нельзя подсвечивать циферблаты огнем;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оставляйте без присмотра и на ночь работающие газовые приборы;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нельзя поворачивать ручку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крана газового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ключами или клещами, стучать по горелкам, кранам и счетчикам тяжелыми предметами;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пользуйтесь газифицированными печами и газовыми колонками со слабой тягой в дымоходе;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допускайте детей к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газовому оборудованию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пользуйтесь помещениями, в которых есть газовые приборы, для отдыха и сна;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придерживайтесь следующей последовательности включения в работу газовых приборов: </w:t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сперва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зажгите спичку, а после этого осуществите подачу газа;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для большей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следите, чтобы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бытовой природный газ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 </w:t>
            </w:r>
          </w:p>
          <w:p w:rsidR="005A3DE3" w:rsidRPr="005A4EC3" w:rsidRDefault="005A3DE3" w:rsidP="005A3DE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9DFA46" wp14:editId="77973B66">
                  <wp:extent cx="5715000" cy="4191000"/>
                  <wp:effectExtent l="0" t="0" r="0" b="0"/>
                  <wp:docPr id="1" name="Рисунок 1" descr="http://armour.3dn.ru/_pu/1/7158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mour.3dn.ru/_pu/1/71581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E3" w:rsidRPr="005A4EC3" w:rsidRDefault="005A3DE3" w:rsidP="005A3DE3">
            <w:pPr>
              <w:spacing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Внушительная часть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взрывов бытового газа и пожаров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жилых домах − следствие пренебрежения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безопасностью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незнания элементарных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 пользования газом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халатность в обращении с баллонами сжиженного газа. Во избежание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взрывов бытового газа и пожаров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пользования сжиженного газа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помните следующие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храните баллон со сжиженным газом исключительно в вертикальном положении в проветриваемом помещении;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запасные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заправленные и пустые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газовые баллоны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нельзя хранить даже временно в жилом помещении, а также на проходах эвакуации в случае пожара;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газовый баллон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располагают в метре от плиты, не менее метра от отопительных батарей и не менее двух метров от печной дверцы;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газовый баллон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неисправен, не ремонтируйте его самостоятельно, а сдайте в мастерскую;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перед заменой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газового баллона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убедитесь, что вентили полного и отработанного баллонов плотно закрыты. После замены для большей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нанесите мыльный раствор на все соединения и убедитесь в их герметичности;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не заменяйте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газовый баллон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в помещении есть пламя и включенные электрические приборы;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•закончив работу с газом, не забывайте закрывать кран баллона.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Пользуясь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бытовыми газовыми плитами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придерживайтесь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 безопасности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приведенных выше и следующими советами: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перед началом пользования новой газовой плитой, внимательно ознакомьтесь с инструкцией изготовителя;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для соединения баллона с плитой используйте специальный резиновый шланг с маркировкой. Шланг должен быть зафиксирован при помощи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зажимов безопасности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Его длина должна составлять не более одного метра. Не допускайте пережатия и растяжения газового шланга;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каждый раз перед началом эксплуатации духового шкафа проветривайте его, оставив дверцу на несколько минут открытой;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убирайте конфорки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газовой плиты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не ставьте посуду прямо на горелку;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оставляйте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газовую плиту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без присмотра</w:t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ельзя пользоваться электрическим розжигом плиты, если горелки сняты.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заливайте рабочую поверхность плиты жидкостями.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используйте плиту для обогрева комнаты;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сушите одежду в ду</w:t>
            </w:r>
            <w:bookmarkStart w:id="0" w:name="_GoBack"/>
            <w:bookmarkEnd w:id="0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ховке и над конфорками газовой плиты. </w:t>
            </w:r>
          </w:p>
          <w:p w:rsidR="005A3DE3" w:rsidRPr="005A4EC3" w:rsidRDefault="005A3DE3" w:rsidP="005A3DE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FCEAE83" wp14:editId="3709DE89">
                  <wp:extent cx="5715000" cy="3638550"/>
                  <wp:effectExtent l="0" t="0" r="0" b="0"/>
                  <wp:docPr id="2" name="Рисунок 2" descr="http://armour.3dn.ru/_pu/1/7142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mour.3dn.ru/_pu/1/7142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E3" w:rsidRPr="005A4EC3" w:rsidRDefault="005A3DE3" w:rsidP="005A3DE3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почувствовали в помещении запах газа: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утечке бытового газа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перекройте конфорки кухонной плиты и кран на трубе подачи газа;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произошла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утечка бытового газа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загазованное помещение необходимо проветрить и вызвать по телефону аварийную газовую службу.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после проветривания помещения все еще ощущается запах газа, возможно, что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утечка бытового газа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продолжается. Поэтому нужно вывести из дома людей, предупредить соседей и дожидаться приезда аварийной </w:t>
            </w:r>
            <w:proofErr w:type="spellStart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газавой</w:t>
            </w:r>
            <w:proofErr w:type="spellEnd"/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на улице.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Первая помощь при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отравлении бытовым газом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безотлагательно вынесите человека, у которого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отравление бытовым газом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свежий воздух;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человек дышит нерегулярно или вообще не дышит, сделайте искусственное дыхание;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разрешайте </w:t>
            </w:r>
            <w:proofErr w:type="gramStart"/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отравившемуся</w:t>
            </w:r>
            <w:proofErr w:type="gramEnd"/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газом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принимать пищу;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вызовите неотложку или доставьте его в медпункт. 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конце хотелось бы напомнить, что нарушение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 пользования газом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Уголовного Кодекса РФ и статье 95 Кодекса РФ об административных нарушениях.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вас, ваших близких и соседей зависит от правильного и своевременного выполнения вами </w:t>
            </w:r>
            <w:r w:rsidRPr="005A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 пользования бытовым газом и газовыми приборами</w:t>
            </w:r>
            <w:r w:rsidRPr="005A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3693B" w:rsidRDefault="00B3693B"/>
    <w:sectPr w:rsidR="00B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A12"/>
    <w:multiLevelType w:val="multilevel"/>
    <w:tmpl w:val="9F8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3"/>
    <w:rsid w:val="005A3DE3"/>
    <w:rsid w:val="005A4EC3"/>
    <w:rsid w:val="00B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2017-02-08T15:11:00Z</dcterms:created>
  <dcterms:modified xsi:type="dcterms:W3CDTF">2017-02-08T15:17:00Z</dcterms:modified>
</cp:coreProperties>
</file>